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FCDB3" w14:textId="7A1DAE1D" w:rsidR="0017568E" w:rsidRDefault="0017568E">
      <w:pPr>
        <w:pStyle w:val="affb"/>
        <w:jc w:val="right"/>
      </w:pPr>
      <w:r>
        <w:object w:dxaOrig="8715" w:dyaOrig="12390" w14:anchorId="2EB88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45pt;height:741.75pt" o:ole="">
            <v:imagedata r:id="rId9" o:title=""/>
          </v:shape>
          <o:OLEObject Type="Embed" ProgID="AcroExch.Document.11" ShapeID="_x0000_i1025" DrawAspect="Content" ObjectID="_1724835660" r:id="rId10"/>
        </w:object>
      </w:r>
    </w:p>
    <w:p w14:paraId="67A11A67" w14:textId="77777777" w:rsidR="0017568E" w:rsidRDefault="0017568E">
      <w:pPr>
        <w:pStyle w:val="affb"/>
        <w:jc w:val="right"/>
      </w:pPr>
    </w:p>
    <w:p w14:paraId="14304D49" w14:textId="35430845" w:rsidR="00881543" w:rsidRDefault="000B651C">
      <w:pPr>
        <w:pStyle w:val="affb"/>
        <w:jc w:val="right"/>
      </w:pPr>
      <w:r>
        <w:lastRenderedPageBreak/>
        <w:t>Утверждено</w:t>
      </w:r>
    </w:p>
    <w:p w14:paraId="1C11B114" w14:textId="77777777" w:rsidR="00881543" w:rsidRDefault="000B651C">
      <w:pPr>
        <w:pStyle w:val="affb"/>
        <w:jc w:val="right"/>
      </w:pPr>
      <w:r>
        <w:t>Директором МУП «</w:t>
      </w:r>
      <w:proofErr w:type="spellStart"/>
      <w:r>
        <w:t>Чекмагушэлектросеть</w:t>
      </w:r>
      <w:proofErr w:type="spellEnd"/>
      <w:r>
        <w:t>» РБ</w:t>
      </w:r>
    </w:p>
    <w:p w14:paraId="6DC311A6" w14:textId="77777777" w:rsidR="00881543" w:rsidRDefault="000B651C">
      <w:pPr>
        <w:pStyle w:val="affb"/>
        <w:jc w:val="right"/>
      </w:pPr>
      <w:r>
        <w:t>__________________ Рахимовым И.А.</w:t>
      </w:r>
    </w:p>
    <w:p w14:paraId="6F88EEC9" w14:textId="23019C65" w:rsidR="00881543" w:rsidRDefault="003F7419">
      <w:pPr>
        <w:tabs>
          <w:tab w:val="left" w:pos="360"/>
        </w:tabs>
        <w:spacing w:before="100" w:beforeAutospacing="1" w:after="100" w:afterAutospacing="1"/>
        <w:jc w:val="right"/>
        <w:rPr>
          <w:i/>
          <w:iCs/>
        </w:rPr>
      </w:pPr>
      <w:r>
        <w:rPr>
          <w:i/>
          <w:iCs/>
        </w:rPr>
        <w:t>16 сентябр</w:t>
      </w:r>
      <w:r w:rsidR="000B651C" w:rsidRPr="003F7419">
        <w:rPr>
          <w:i/>
          <w:iCs/>
        </w:rPr>
        <w:t>я 2022 года</w:t>
      </w:r>
    </w:p>
    <w:p w14:paraId="733D7AFF" w14:textId="77777777" w:rsidR="00881543" w:rsidRDefault="00881543">
      <w:pPr>
        <w:tabs>
          <w:tab w:val="left" w:pos="360"/>
        </w:tabs>
        <w:spacing w:before="100" w:beforeAutospacing="1" w:after="100" w:afterAutospacing="1"/>
        <w:jc w:val="center"/>
        <w:rPr>
          <w:i/>
          <w:iCs/>
        </w:rPr>
      </w:pPr>
    </w:p>
    <w:p w14:paraId="18A46AB8" w14:textId="77777777" w:rsidR="00881543" w:rsidRDefault="00881543">
      <w:pPr>
        <w:tabs>
          <w:tab w:val="left" w:pos="360"/>
        </w:tabs>
        <w:spacing w:before="100" w:beforeAutospacing="1" w:after="100" w:afterAutospacing="1"/>
        <w:jc w:val="right"/>
        <w:rPr>
          <w:i/>
          <w:iCs/>
        </w:rPr>
      </w:pPr>
    </w:p>
    <w:p w14:paraId="769EE5D7" w14:textId="77777777" w:rsidR="00881543" w:rsidRDefault="00881543">
      <w:pPr>
        <w:tabs>
          <w:tab w:val="left" w:pos="0"/>
        </w:tabs>
        <w:spacing w:before="100" w:beforeAutospacing="1" w:after="100" w:afterAutospacing="1"/>
        <w:jc w:val="right"/>
        <w:rPr>
          <w:i/>
          <w:iCs/>
        </w:rPr>
      </w:pPr>
    </w:p>
    <w:p w14:paraId="48E45082" w14:textId="77777777" w:rsidR="00881543" w:rsidRDefault="00881543">
      <w:pPr>
        <w:tabs>
          <w:tab w:val="left" w:pos="0"/>
        </w:tabs>
        <w:spacing w:before="100" w:beforeAutospacing="1" w:after="100" w:afterAutospacing="1"/>
        <w:jc w:val="right"/>
        <w:rPr>
          <w:i/>
          <w:iCs/>
        </w:rPr>
      </w:pPr>
    </w:p>
    <w:p w14:paraId="79F1582D" w14:textId="77777777" w:rsidR="00881543" w:rsidRDefault="000B651C">
      <w:pPr>
        <w:tabs>
          <w:tab w:val="left" w:pos="0"/>
        </w:tabs>
        <w:spacing w:before="120"/>
        <w:jc w:val="center"/>
        <w:rPr>
          <w:b/>
          <w:bCs/>
        </w:rPr>
      </w:pPr>
      <w:r>
        <w:rPr>
          <w:b/>
          <w:bCs/>
        </w:rPr>
        <w:t xml:space="preserve">Положение о </w:t>
      </w:r>
    </w:p>
    <w:p w14:paraId="3AD0A518" w14:textId="77777777" w:rsidR="00881543" w:rsidRDefault="000B651C">
      <w:pPr>
        <w:tabs>
          <w:tab w:val="left" w:pos="0"/>
        </w:tabs>
        <w:spacing w:before="120"/>
        <w:jc w:val="center"/>
        <w:rPr>
          <w:b/>
          <w:bCs/>
        </w:rPr>
      </w:pPr>
      <w:proofErr w:type="gramStart"/>
      <w:r>
        <w:rPr>
          <w:b/>
          <w:bCs/>
        </w:rPr>
        <w:t>проведении</w:t>
      </w:r>
      <w:proofErr w:type="gramEnd"/>
      <w:r>
        <w:rPr>
          <w:b/>
          <w:bCs/>
        </w:rPr>
        <w:t xml:space="preserve"> закупок товаров, работ, услуг </w:t>
      </w:r>
    </w:p>
    <w:p w14:paraId="715A4F2D" w14:textId="77777777" w:rsidR="00881543" w:rsidRDefault="000B651C">
      <w:pPr>
        <w:tabs>
          <w:tab w:val="left" w:pos="0"/>
        </w:tabs>
        <w:spacing w:before="120"/>
        <w:jc w:val="center"/>
        <w:rPr>
          <w:b/>
          <w:bCs/>
        </w:rPr>
      </w:pPr>
      <w:r>
        <w:rPr>
          <w:b/>
          <w:bCs/>
        </w:rPr>
        <w:t>для нужд Муниципального унитарного предприятия «</w:t>
      </w:r>
      <w:proofErr w:type="spellStart"/>
      <w:r>
        <w:rPr>
          <w:b/>
          <w:bCs/>
        </w:rPr>
        <w:t>Чекмагушэлектросеть</w:t>
      </w:r>
      <w:proofErr w:type="spellEnd"/>
      <w:r>
        <w:rPr>
          <w:b/>
          <w:bCs/>
        </w:rPr>
        <w:t xml:space="preserve">» Республики Башкортостан </w:t>
      </w:r>
    </w:p>
    <w:p w14:paraId="309C59CD" w14:textId="77777777" w:rsidR="00881543" w:rsidRDefault="000B651C">
      <w:pPr>
        <w:tabs>
          <w:tab w:val="left" w:pos="0"/>
        </w:tabs>
        <w:spacing w:before="120"/>
        <w:jc w:val="center"/>
        <w:rPr>
          <w:b/>
          <w:bCs/>
          <w:i/>
        </w:rPr>
      </w:pPr>
      <w:r>
        <w:rPr>
          <w:b/>
          <w:bCs/>
          <w:i/>
        </w:rPr>
        <w:t>(новая редакция)</w:t>
      </w:r>
    </w:p>
    <w:p w14:paraId="792DC90A" w14:textId="77777777" w:rsidR="00881543" w:rsidRDefault="00881543">
      <w:pPr>
        <w:tabs>
          <w:tab w:val="left" w:pos="0"/>
        </w:tabs>
        <w:spacing w:before="100" w:beforeAutospacing="1" w:after="100" w:afterAutospacing="1"/>
        <w:ind w:firstLine="360"/>
        <w:jc w:val="center"/>
        <w:rPr>
          <w:b/>
          <w:bCs/>
        </w:rPr>
      </w:pPr>
    </w:p>
    <w:p w14:paraId="6C866DFB" w14:textId="77777777" w:rsidR="00881543" w:rsidRDefault="00881543">
      <w:pPr>
        <w:tabs>
          <w:tab w:val="left" w:pos="0"/>
        </w:tabs>
        <w:spacing w:before="100" w:beforeAutospacing="1" w:after="100" w:afterAutospacing="1"/>
        <w:ind w:firstLine="360"/>
        <w:jc w:val="center"/>
        <w:rPr>
          <w:b/>
          <w:bCs/>
        </w:rPr>
      </w:pPr>
    </w:p>
    <w:p w14:paraId="7C361F01" w14:textId="77777777" w:rsidR="00881543" w:rsidRDefault="00881543">
      <w:pPr>
        <w:tabs>
          <w:tab w:val="left" w:pos="0"/>
        </w:tabs>
        <w:spacing w:before="100" w:beforeAutospacing="1" w:after="100" w:afterAutospacing="1"/>
        <w:ind w:firstLine="360"/>
        <w:jc w:val="center"/>
        <w:rPr>
          <w:b/>
          <w:bCs/>
        </w:rPr>
      </w:pPr>
    </w:p>
    <w:p w14:paraId="43506E10" w14:textId="77777777" w:rsidR="00881543" w:rsidRDefault="00881543">
      <w:pPr>
        <w:tabs>
          <w:tab w:val="left" w:pos="0"/>
        </w:tabs>
        <w:spacing w:before="100" w:beforeAutospacing="1" w:after="100" w:afterAutospacing="1"/>
        <w:ind w:firstLine="360"/>
        <w:jc w:val="center"/>
        <w:rPr>
          <w:b/>
          <w:bCs/>
        </w:rPr>
      </w:pPr>
    </w:p>
    <w:p w14:paraId="7F9B29A9" w14:textId="77777777" w:rsidR="00881543" w:rsidRDefault="000B651C">
      <w:pPr>
        <w:tabs>
          <w:tab w:val="left" w:pos="0"/>
          <w:tab w:val="left" w:pos="5250"/>
        </w:tabs>
        <w:spacing w:before="100" w:beforeAutospacing="1" w:after="100" w:afterAutospacing="1"/>
        <w:ind w:firstLine="360"/>
        <w:rPr>
          <w:b/>
          <w:bCs/>
        </w:rPr>
      </w:pPr>
      <w:r>
        <w:rPr>
          <w:b/>
          <w:bCs/>
        </w:rPr>
        <w:tab/>
      </w:r>
    </w:p>
    <w:p w14:paraId="7E9A2E07" w14:textId="77777777" w:rsidR="00881543" w:rsidRDefault="00881543">
      <w:pPr>
        <w:tabs>
          <w:tab w:val="left" w:pos="0"/>
        </w:tabs>
        <w:spacing w:before="100" w:beforeAutospacing="1" w:after="100" w:afterAutospacing="1"/>
        <w:ind w:firstLine="360"/>
        <w:jc w:val="center"/>
        <w:rPr>
          <w:b/>
          <w:bCs/>
        </w:rPr>
      </w:pPr>
    </w:p>
    <w:p w14:paraId="7BE4C9A3" w14:textId="77777777" w:rsidR="00881543" w:rsidRDefault="00881543">
      <w:pPr>
        <w:tabs>
          <w:tab w:val="left" w:pos="0"/>
        </w:tabs>
        <w:spacing w:before="100" w:beforeAutospacing="1" w:after="100" w:afterAutospacing="1"/>
        <w:ind w:firstLine="360"/>
        <w:jc w:val="center"/>
        <w:rPr>
          <w:b/>
          <w:bCs/>
        </w:rPr>
      </w:pPr>
    </w:p>
    <w:p w14:paraId="13185F3D" w14:textId="77777777" w:rsidR="00881543" w:rsidRDefault="00881543">
      <w:pPr>
        <w:tabs>
          <w:tab w:val="left" w:pos="0"/>
        </w:tabs>
        <w:spacing w:before="100" w:beforeAutospacing="1" w:after="100" w:afterAutospacing="1"/>
        <w:ind w:firstLine="360"/>
        <w:jc w:val="center"/>
        <w:rPr>
          <w:b/>
          <w:bCs/>
        </w:rPr>
      </w:pPr>
    </w:p>
    <w:p w14:paraId="290A65BA" w14:textId="77777777" w:rsidR="00881543" w:rsidRDefault="00881543">
      <w:pPr>
        <w:tabs>
          <w:tab w:val="left" w:pos="0"/>
        </w:tabs>
        <w:spacing w:before="100" w:beforeAutospacing="1" w:after="100" w:afterAutospacing="1"/>
        <w:ind w:firstLine="360"/>
        <w:jc w:val="center"/>
        <w:rPr>
          <w:b/>
          <w:bCs/>
        </w:rPr>
      </w:pPr>
    </w:p>
    <w:p w14:paraId="0EED5DC0" w14:textId="77777777" w:rsidR="00881543" w:rsidRDefault="00881543">
      <w:pPr>
        <w:tabs>
          <w:tab w:val="left" w:pos="0"/>
        </w:tabs>
        <w:spacing w:before="100" w:beforeAutospacing="1" w:after="100" w:afterAutospacing="1"/>
        <w:ind w:firstLine="360"/>
        <w:jc w:val="center"/>
        <w:rPr>
          <w:b/>
          <w:bCs/>
        </w:rPr>
      </w:pPr>
    </w:p>
    <w:p w14:paraId="433245AC" w14:textId="77777777" w:rsidR="00881543" w:rsidRDefault="00881543">
      <w:pPr>
        <w:tabs>
          <w:tab w:val="left" w:pos="0"/>
          <w:tab w:val="left" w:pos="1134"/>
        </w:tabs>
        <w:spacing w:before="100" w:beforeAutospacing="1" w:after="100" w:afterAutospacing="1"/>
        <w:ind w:firstLine="567"/>
        <w:jc w:val="center"/>
        <w:rPr>
          <w:b/>
          <w:bCs/>
        </w:rPr>
      </w:pPr>
    </w:p>
    <w:p w14:paraId="7AA7B6CA" w14:textId="77777777" w:rsidR="00881543" w:rsidRDefault="00881543">
      <w:pPr>
        <w:tabs>
          <w:tab w:val="left" w:pos="0"/>
          <w:tab w:val="left" w:pos="1134"/>
        </w:tabs>
        <w:spacing w:before="100" w:beforeAutospacing="1" w:after="100" w:afterAutospacing="1"/>
        <w:ind w:firstLine="567"/>
        <w:jc w:val="center"/>
        <w:rPr>
          <w:b/>
          <w:bCs/>
        </w:rPr>
      </w:pPr>
    </w:p>
    <w:p w14:paraId="0F1C6563" w14:textId="77777777" w:rsidR="00881543" w:rsidRDefault="00881543">
      <w:pPr>
        <w:tabs>
          <w:tab w:val="left" w:pos="0"/>
          <w:tab w:val="left" w:pos="1134"/>
        </w:tabs>
        <w:spacing w:before="100" w:beforeAutospacing="1" w:after="100" w:afterAutospacing="1"/>
        <w:ind w:firstLine="567"/>
        <w:jc w:val="center"/>
        <w:rPr>
          <w:b/>
          <w:bCs/>
        </w:rPr>
      </w:pPr>
    </w:p>
    <w:p w14:paraId="4F6A4022" w14:textId="77777777" w:rsidR="00881543" w:rsidRDefault="00881543">
      <w:pPr>
        <w:tabs>
          <w:tab w:val="left" w:pos="0"/>
          <w:tab w:val="left" w:pos="1134"/>
        </w:tabs>
        <w:spacing w:before="120"/>
        <w:ind w:firstLine="567"/>
        <w:jc w:val="center"/>
        <w:rPr>
          <w:b/>
          <w:bCs/>
        </w:rPr>
      </w:pPr>
    </w:p>
    <w:p w14:paraId="3A2B48E5" w14:textId="77777777" w:rsidR="00881543" w:rsidRDefault="00881543">
      <w:pPr>
        <w:tabs>
          <w:tab w:val="left" w:pos="0"/>
          <w:tab w:val="left" w:pos="1134"/>
        </w:tabs>
        <w:spacing w:before="120"/>
        <w:ind w:firstLine="567"/>
        <w:jc w:val="center"/>
        <w:rPr>
          <w:b/>
          <w:bCs/>
        </w:rPr>
      </w:pPr>
    </w:p>
    <w:p w14:paraId="29984C4A" w14:textId="77777777" w:rsidR="00881543" w:rsidRDefault="000B651C">
      <w:pPr>
        <w:tabs>
          <w:tab w:val="left" w:pos="0"/>
          <w:tab w:val="left" w:pos="1134"/>
        </w:tabs>
        <w:spacing w:before="120"/>
        <w:ind w:firstLine="567"/>
        <w:jc w:val="center"/>
        <w:rPr>
          <w:b/>
          <w:bCs/>
        </w:rPr>
      </w:pPr>
      <w:r>
        <w:rPr>
          <w:b/>
          <w:bCs/>
        </w:rPr>
        <w:t>2</w:t>
      </w:r>
      <w:r>
        <w:rPr>
          <w:b/>
          <w:bCs/>
          <w:lang w:val="en-US"/>
        </w:rPr>
        <w:t>02</w:t>
      </w:r>
      <w:r>
        <w:rPr>
          <w:b/>
          <w:bCs/>
        </w:rPr>
        <w:t>2 г.</w:t>
      </w:r>
    </w:p>
    <w:p w14:paraId="52B37737" w14:textId="77777777" w:rsidR="00881543" w:rsidRDefault="000B651C">
      <w:pPr>
        <w:pStyle w:val="aff2"/>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b/>
          <w:bCs/>
        </w:rPr>
      </w:pPr>
      <w:r>
        <w:rPr>
          <w:b/>
          <w:bCs/>
        </w:rPr>
        <w:br w:type="page"/>
      </w:r>
      <w:r>
        <w:rPr>
          <w:b/>
          <w:bCs/>
        </w:rPr>
        <w:lastRenderedPageBreak/>
        <w:t>Общие положения</w:t>
      </w:r>
    </w:p>
    <w:p w14:paraId="49F16BFF" w14:textId="516DA297" w:rsidR="00881543" w:rsidRDefault="000B651C">
      <w:pPr>
        <w:pStyle w:val="aff2"/>
        <w:numPr>
          <w:ilvl w:val="1"/>
          <w:numId w:val="3"/>
        </w:numPr>
        <w:tabs>
          <w:tab w:val="left" w:pos="851"/>
          <w:tab w:val="left" w:pos="1134"/>
          <w:tab w:val="left" w:pos="1276"/>
          <w:tab w:val="left" w:pos="4536"/>
        </w:tabs>
        <w:spacing w:before="120"/>
        <w:ind w:left="0" w:firstLine="567"/>
        <w:jc w:val="both"/>
        <w:outlineLvl w:val="1"/>
        <w:rPr>
          <w:lang w:eastAsia="ru-RU"/>
        </w:rPr>
      </w:pPr>
      <w:proofErr w:type="gramStart"/>
      <w:r>
        <w:t>Положение о проведении закупок товаров, работ, услуг для нужд МУП «</w:t>
      </w:r>
      <w:proofErr w:type="spellStart"/>
      <w:r>
        <w:t>Чекмагушэлектросеть</w:t>
      </w:r>
      <w:proofErr w:type="spellEnd"/>
      <w:r>
        <w:t>» РБ является локальным нормативным актом МУП «</w:t>
      </w:r>
      <w:proofErr w:type="spellStart"/>
      <w:r>
        <w:t>Чекмагушэлектросеть</w:t>
      </w:r>
      <w:proofErr w:type="spellEnd"/>
      <w:r>
        <w:t>» РБ,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w:t>
      </w:r>
      <w:proofErr w:type="gramEnd"/>
      <w:r>
        <w:t xml:space="preserve"> </w:t>
      </w:r>
      <w:proofErr w:type="gramStart"/>
      <w:r>
        <w:t>поставщику (исполнителю, подрядчику) в ходе исполнения договора (далее</w:t>
      </w:r>
      <w:r w:rsidR="00D334BB">
        <w:t xml:space="preserve"> </w:t>
      </w:r>
      <w:r>
        <w:t>-</w:t>
      </w:r>
      <w:r w:rsidR="00D334BB">
        <w:t xml:space="preserve"> </w:t>
      </w:r>
      <w:r>
        <w:t xml:space="preserve">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условии их применения, порядок заключения и исполнения договоров, а также иные связанные с обеспечением закупки положения.                                                                                                                                             </w:t>
      </w:r>
      <w:proofErr w:type="gramEnd"/>
    </w:p>
    <w:p w14:paraId="4DC8E882" w14:textId="77777777" w:rsidR="00881543" w:rsidRDefault="000B651C">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Pr>
          <w:rFonts w:ascii="Times New Roman" w:hAnsi="Times New Roman" w:cs="Times New Roman"/>
          <w:sz w:val="24"/>
          <w:szCs w:val="24"/>
        </w:rPr>
        <w:tab/>
      </w:r>
    </w:p>
    <w:p w14:paraId="2F8C9905" w14:textId="77777777" w:rsidR="00881543" w:rsidRDefault="000B651C">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Положение определяет правила осуществления закупочной деятельности Заказчика.</w:t>
      </w:r>
    </w:p>
    <w:p w14:paraId="74F4FFA3" w14:textId="0F971BE2" w:rsidR="00881543" w:rsidRDefault="000B651C" w:rsidP="00FD7FC2">
      <w:pPr>
        <w:tabs>
          <w:tab w:val="left" w:pos="360"/>
        </w:tabs>
        <w:ind w:firstLine="567"/>
        <w:jc w:val="both"/>
      </w:pPr>
      <w:r>
        <w:rPr>
          <w:b/>
        </w:rPr>
        <w:t>1.4.</w:t>
      </w:r>
      <w:r>
        <w:t xml:space="preserve"> </w:t>
      </w:r>
      <w:r w:rsidR="00D334BB" w:rsidRPr="00FD7FC2">
        <w:t>Положение не регулирует отношения, связанные с осуществлением закупок в случаях, которые являются исключениями из области применения Закона № 223-ФЗ (ч. 4 ст. 1 Закона № 223-ФЗ).</w:t>
      </w:r>
    </w:p>
    <w:p w14:paraId="76000673" w14:textId="77777777" w:rsidR="00881543" w:rsidRDefault="000B651C">
      <w:pPr>
        <w:pStyle w:val="HTML"/>
        <w:tabs>
          <w:tab w:val="clear" w:pos="916"/>
          <w:tab w:val="clear" w:pos="6412"/>
          <w:tab w:val="left" w:pos="851"/>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Pr>
          <w:rFonts w:ascii="Times New Roman" w:hAnsi="Times New Roman" w:cs="Times New Roman"/>
          <w:sz w:val="24"/>
          <w:szCs w:val="24"/>
        </w:rPr>
        <w:t>измеряемости</w:t>
      </w:r>
      <w:proofErr w:type="spellEnd"/>
      <w:r>
        <w:rPr>
          <w:rFonts w:ascii="Times New Roman" w:hAnsi="Times New Roman" w:cs="Times New Roman"/>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7A045BE4" w14:textId="77777777" w:rsidR="00881543" w:rsidRDefault="000B651C">
      <w:pPr>
        <w:pStyle w:val="HTML"/>
        <w:numPr>
          <w:ilvl w:val="1"/>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14462C3F" w14:textId="77777777" w:rsidR="00881543" w:rsidRDefault="000B651C">
      <w:pPr>
        <w:pStyle w:val="HTML"/>
        <w:numPr>
          <w:ilvl w:val="2"/>
          <w:numId w:val="14"/>
        </w:numPr>
        <w:tabs>
          <w:tab w:val="clear" w:pos="916"/>
          <w:tab w:val="clear" w:pos="6412"/>
          <w:tab w:val="left" w:pos="851"/>
          <w:tab w:val="left" w:pos="1134"/>
          <w:tab w:val="left" w:pos="4536"/>
        </w:tabs>
        <w:ind w:hanging="1287"/>
        <w:jc w:val="both"/>
        <w:outlineLvl w:val="1"/>
        <w:rPr>
          <w:rFonts w:ascii="Times New Roman" w:hAnsi="Times New Roman" w:cs="Times New Roman"/>
          <w:sz w:val="24"/>
          <w:szCs w:val="24"/>
        </w:rPr>
      </w:pPr>
      <w:r>
        <w:rPr>
          <w:rFonts w:ascii="Times New Roman" w:hAnsi="Times New Roman" w:cs="Times New Roman"/>
          <w:sz w:val="24"/>
          <w:szCs w:val="24"/>
        </w:rPr>
        <w:t>информационная открытость закупки;</w:t>
      </w:r>
    </w:p>
    <w:p w14:paraId="631C2E72" w14:textId="77777777" w:rsidR="00881543" w:rsidRDefault="000B651C">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4B2EC925" w14:textId="77777777" w:rsidR="00881543" w:rsidRDefault="000B651C">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5CE76256" w14:textId="77777777" w:rsidR="00881543" w:rsidRDefault="000B651C">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Pr>
          <w:rFonts w:ascii="Times New Roman" w:hAnsi="Times New Roman" w:cs="Times New Roman"/>
          <w:sz w:val="24"/>
          <w:szCs w:val="24"/>
        </w:rPr>
        <w:t>неизмеряемых</w:t>
      </w:r>
      <w:proofErr w:type="spellEnd"/>
      <w:r>
        <w:rPr>
          <w:rFonts w:ascii="Times New Roman" w:hAnsi="Times New Roman" w:cs="Times New Roman"/>
          <w:sz w:val="24"/>
          <w:szCs w:val="24"/>
        </w:rPr>
        <w:t xml:space="preserve"> требований к участникам закупки.</w:t>
      </w:r>
    </w:p>
    <w:p w14:paraId="33B46B8A" w14:textId="77777777" w:rsidR="00881543" w:rsidRDefault="000B651C">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приоритетность конкурентных способов закупок;</w:t>
      </w:r>
    </w:p>
    <w:p w14:paraId="2B8E4EFF" w14:textId="77777777" w:rsidR="00881543" w:rsidRDefault="000B651C">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приоритетность проведения конкурентных способов закупок в электронной форме посредством электронной торговой площадки.</w:t>
      </w:r>
    </w:p>
    <w:p w14:paraId="0D795984" w14:textId="01B616D0" w:rsidR="00881543" w:rsidRDefault="000B651C">
      <w:pPr>
        <w:pStyle w:val="HTML"/>
        <w:numPr>
          <w:ilvl w:val="1"/>
          <w:numId w:val="14"/>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w:t>
      </w:r>
      <w:r w:rsidRPr="00FD7FC2">
        <w:rPr>
          <w:rFonts w:ascii="Times New Roman" w:hAnsi="Times New Roman" w:cs="Times New Roman"/>
          <w:sz w:val="24"/>
          <w:szCs w:val="24"/>
        </w:rPr>
        <w:t xml:space="preserve">) и </w:t>
      </w:r>
      <w:r w:rsidR="009351CF" w:rsidRPr="00FD7FC2">
        <w:rPr>
          <w:rFonts w:ascii="Times New Roman" w:hAnsi="Times New Roman" w:cs="Times New Roman"/>
          <w:sz w:val="24"/>
          <w:szCs w:val="24"/>
        </w:rPr>
        <w:t>дополнительно Заказчик вправе разместить указанную в настояще</w:t>
      </w:r>
      <w:r w:rsidR="00D73197" w:rsidRPr="00FD7FC2">
        <w:rPr>
          <w:rFonts w:ascii="Times New Roman" w:hAnsi="Times New Roman" w:cs="Times New Roman"/>
          <w:sz w:val="24"/>
          <w:szCs w:val="24"/>
        </w:rPr>
        <w:t>м</w:t>
      </w:r>
      <w:r w:rsidR="009351CF" w:rsidRPr="00FD7FC2">
        <w:rPr>
          <w:rFonts w:ascii="Times New Roman" w:hAnsi="Times New Roman" w:cs="Times New Roman"/>
          <w:sz w:val="24"/>
          <w:szCs w:val="24"/>
        </w:rPr>
        <w:t xml:space="preserve"> пункте информацию</w:t>
      </w:r>
      <w:r w:rsidR="009351CF" w:rsidRPr="009351CF">
        <w:rPr>
          <w:rFonts w:ascii="Times New Roman" w:hAnsi="Times New Roman" w:cs="Times New Roman"/>
          <w:sz w:val="24"/>
          <w:szCs w:val="24"/>
        </w:rPr>
        <w:t xml:space="preserve"> </w:t>
      </w:r>
      <w:r w:rsidRPr="009351CF">
        <w:rPr>
          <w:rFonts w:ascii="Times New Roman" w:hAnsi="Times New Roman" w:cs="Times New Roman"/>
          <w:sz w:val="24"/>
          <w:szCs w:val="24"/>
        </w:rPr>
        <w:t>на сайте Заказчика</w:t>
      </w:r>
      <w:r>
        <w:rPr>
          <w:rFonts w:ascii="Times New Roman" w:hAnsi="Times New Roman" w:cs="Times New Roman"/>
          <w:sz w:val="24"/>
          <w:szCs w:val="24"/>
        </w:rPr>
        <w:t xml:space="preserve"> в информационно-телекоммуникационной сети «Интернет» (далее – сайт Заказчика) не позднее чем в течение пятнадцати дней со дня утверждения настоящего Положения директором МУП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Чекмагушэлетросеть</w:t>
      </w:r>
      <w:proofErr w:type="spellEnd"/>
      <w:r>
        <w:rPr>
          <w:rFonts w:ascii="Times New Roman" w:hAnsi="Times New Roman" w:cs="Times New Roman"/>
          <w:sz w:val="24"/>
          <w:szCs w:val="24"/>
        </w:rPr>
        <w:t>» РБ.</w:t>
      </w:r>
      <w:r w:rsidR="009351CF" w:rsidRPr="009351CF">
        <w:t xml:space="preserve"> </w:t>
      </w:r>
    </w:p>
    <w:p w14:paraId="036BDE5F" w14:textId="77777777" w:rsidR="00881543" w:rsidRDefault="000B651C">
      <w:pPr>
        <w:pStyle w:val="aff2"/>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rPr>
      </w:pPr>
      <w:r>
        <w:rPr>
          <w:b/>
          <w:bCs/>
        </w:rPr>
        <w:t xml:space="preserve">Принятые термины и определения </w:t>
      </w:r>
    </w:p>
    <w:p w14:paraId="5C3E8594"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БД Контрагентов</w:t>
      </w:r>
      <w:r>
        <w:rPr>
          <w:rFonts w:ascii="Times New Roman" w:hAnsi="Times New Roman" w:cs="Times New Roman"/>
          <w:sz w:val="24"/>
          <w:szCs w:val="24"/>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659758E7"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Взаимозависимые лица</w:t>
      </w:r>
      <w:r>
        <w:rPr>
          <w:rFonts w:ascii="Times New Roman" w:hAnsi="Times New Roman" w:cs="Times New Roman"/>
          <w:sz w:val="24"/>
          <w:szCs w:val="24"/>
        </w:rPr>
        <w:t xml:space="preserve"> – лица, признанные взаимозависимыми в соответствии со статьей 105.1 Налогового кодекса Российской Федерации.</w:t>
      </w:r>
    </w:p>
    <w:p w14:paraId="7A3A8376"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Договор</w:t>
      </w:r>
      <w:r>
        <w:rPr>
          <w:rFonts w:ascii="Times New Roman" w:hAnsi="Times New Roman" w:cs="Times New Roman"/>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31D23523"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Документация о закупке</w:t>
      </w:r>
      <w:r>
        <w:rPr>
          <w:rFonts w:ascii="Times New Roman" w:hAnsi="Times New Roman" w:cs="Times New Roman"/>
          <w:sz w:val="24"/>
          <w:szCs w:val="24"/>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684D4F83"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lastRenderedPageBreak/>
        <w:t>ЕИС</w:t>
      </w:r>
      <w:r>
        <w:rPr>
          <w:rFonts w:ascii="Times New Roman" w:hAnsi="Times New Roman" w:cs="Times New Roman"/>
          <w:sz w:val="24"/>
          <w:szCs w:val="24"/>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78F03F96"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 xml:space="preserve">Закупка </w:t>
      </w:r>
      <w:r>
        <w:rPr>
          <w:rFonts w:ascii="Times New Roman" w:hAnsi="Times New Roman" w:cs="Times New Roman"/>
          <w:sz w:val="24"/>
          <w:szCs w:val="24"/>
        </w:rPr>
        <w:t>– приобретение Заказчиком товаров, работ, услуг.</w:t>
      </w:r>
    </w:p>
    <w:p w14:paraId="33C44605"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Инициатор закупки</w:t>
      </w:r>
      <w:r>
        <w:rPr>
          <w:rFonts w:ascii="Times New Roman" w:hAnsi="Times New Roman" w:cs="Times New Roman"/>
          <w:sz w:val="24"/>
          <w:szCs w:val="24"/>
        </w:rPr>
        <w:t xml:space="preserve"> - сотрудник Заказчика, который является конечным получателем продукции. </w:t>
      </w:r>
    </w:p>
    <w:p w14:paraId="0BBEF048"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Квалифицированная электронная цифровая подпись (ЭЦП)</w:t>
      </w:r>
      <w:r>
        <w:rPr>
          <w:rFonts w:ascii="Times New Roman" w:hAnsi="Times New Roman" w:cs="Times New Roman"/>
          <w:sz w:val="24"/>
          <w:szCs w:val="24"/>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3714B20E"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Комиссия по закупкам</w:t>
      </w:r>
      <w:r>
        <w:rPr>
          <w:rFonts w:ascii="Times New Roman" w:hAnsi="Times New Roman" w:cs="Times New Roman"/>
          <w:sz w:val="24"/>
          <w:szCs w:val="24"/>
        </w:rPr>
        <w:t xml:space="preserve"> - орган, созданный Организатором закупки на основании Приказа для организации проведения закупки.</w:t>
      </w:r>
    </w:p>
    <w:p w14:paraId="2FFF89E5" w14:textId="65B8BB9B"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Контрагент (Участник закупки)</w:t>
      </w:r>
      <w:r>
        <w:rPr>
          <w:rFonts w:ascii="Times New Roman" w:hAnsi="Times New Roman" w:cs="Times New Roman"/>
          <w:sz w:val="24"/>
          <w:szCs w:val="24"/>
        </w:rPr>
        <w:t xml:space="preserve"> </w:t>
      </w:r>
      <w:r w:rsidR="009351CF">
        <w:rPr>
          <w:rFonts w:ascii="Times New Roman" w:hAnsi="Times New Roman" w:cs="Times New Roman"/>
          <w:sz w:val="24"/>
          <w:szCs w:val="24"/>
        </w:rPr>
        <w:t>— это физическое или юридическое лицо</w:t>
      </w:r>
      <w:r>
        <w:rPr>
          <w:rFonts w:ascii="Times New Roman" w:hAnsi="Times New Roman" w:cs="Times New Roman"/>
          <w:sz w:val="24"/>
          <w:szCs w:val="24"/>
        </w:rPr>
        <w:t>,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7959E29D"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Лот</w:t>
      </w:r>
      <w:r>
        <w:rPr>
          <w:rFonts w:ascii="Times New Roman" w:hAnsi="Times New Roman" w:cs="Times New Roman"/>
          <w:sz w:val="24"/>
          <w:szCs w:val="24"/>
        </w:rPr>
        <w:t xml:space="preserve"> – часть закупочной процедуры, в отношении которой заключается отдельный договор для каждого Заказчика. </w:t>
      </w:r>
    </w:p>
    <w:p w14:paraId="0857ABBB"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proofErr w:type="spellStart"/>
      <w:r>
        <w:rPr>
          <w:rFonts w:ascii="Times New Roman" w:hAnsi="Times New Roman" w:cs="Times New Roman"/>
          <w:b/>
          <w:sz w:val="24"/>
          <w:szCs w:val="24"/>
        </w:rPr>
        <w:t>Многолотовая</w:t>
      </w:r>
      <w:proofErr w:type="spellEnd"/>
      <w:r>
        <w:rPr>
          <w:rFonts w:ascii="Times New Roman" w:hAnsi="Times New Roman" w:cs="Times New Roman"/>
          <w:b/>
          <w:sz w:val="24"/>
          <w:szCs w:val="24"/>
        </w:rPr>
        <w:t xml:space="preserve"> закупка</w:t>
      </w:r>
      <w:r>
        <w:rPr>
          <w:rFonts w:ascii="Times New Roman" w:hAnsi="Times New Roman" w:cs="Times New Roman"/>
          <w:sz w:val="24"/>
          <w:szCs w:val="24"/>
        </w:rPr>
        <w:t xml:space="preserve"> - закупочная процедура, по результатам которой выбираются победители отдельно по каждому лоту. Один лот в </w:t>
      </w:r>
      <w:proofErr w:type="spellStart"/>
      <w:r>
        <w:rPr>
          <w:rFonts w:ascii="Times New Roman" w:hAnsi="Times New Roman" w:cs="Times New Roman"/>
          <w:sz w:val="24"/>
          <w:szCs w:val="24"/>
        </w:rPr>
        <w:t>многолотовой</w:t>
      </w:r>
      <w:proofErr w:type="spellEnd"/>
      <w:r>
        <w:rPr>
          <w:rFonts w:ascii="Times New Roman" w:hAnsi="Times New Roman" w:cs="Times New Roman"/>
          <w:sz w:val="24"/>
          <w:szCs w:val="24"/>
        </w:rPr>
        <w:t xml:space="preserve"> закупке может включать несколько позиций заявки.</w:t>
      </w:r>
    </w:p>
    <w:p w14:paraId="2663E0CE"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bCs/>
          <w:sz w:val="24"/>
          <w:szCs w:val="24"/>
        </w:rPr>
        <w:t xml:space="preserve">Начальная (максимальная) цена договора, единицы продукции (НМЦ) - </w:t>
      </w:r>
      <w:r>
        <w:rPr>
          <w:rFonts w:ascii="Times New Roman" w:hAnsi="Times New Roman" w:cs="Times New Roman"/>
          <w:bCs/>
          <w:sz w:val="24"/>
          <w:szCs w:val="24"/>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60B3F755" w14:textId="77777777" w:rsidR="00881543" w:rsidRDefault="000B651C">
      <w:pPr>
        <w:pStyle w:val="HTML"/>
        <w:numPr>
          <w:ilvl w:val="1"/>
          <w:numId w:val="6"/>
        </w:numPr>
        <w:tabs>
          <w:tab w:val="left" w:pos="1134"/>
          <w:tab w:val="left" w:pos="4536"/>
        </w:tabs>
        <w:ind w:left="0" w:firstLine="567"/>
        <w:jc w:val="both"/>
        <w:outlineLvl w:val="1"/>
        <w:rPr>
          <w:rFonts w:ascii="Times New Roman" w:hAnsi="Times New Roman" w:cs="Times New Roman"/>
          <w:bCs/>
          <w:sz w:val="24"/>
          <w:szCs w:val="24"/>
        </w:rPr>
      </w:pPr>
      <w:r>
        <w:rPr>
          <w:rFonts w:ascii="Times New Roman" w:hAnsi="Times New Roman" w:cs="Times New Roman"/>
          <w:b/>
          <w:bCs/>
          <w:sz w:val="24"/>
          <w:szCs w:val="24"/>
        </w:rPr>
        <w:t xml:space="preserve">Несостоявшаяся закупка - </w:t>
      </w:r>
      <w:r>
        <w:rPr>
          <w:rFonts w:ascii="Times New Roman" w:hAnsi="Times New Roman" w:cs="Times New Roman"/>
          <w:bCs/>
          <w:sz w:val="24"/>
          <w:szCs w:val="24"/>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73245011" w14:textId="1CA07C88" w:rsidR="00881543" w:rsidRDefault="000B651C">
      <w:pPr>
        <w:pStyle w:val="HTML"/>
        <w:tabs>
          <w:tab w:val="left" w:pos="1134"/>
          <w:tab w:val="left" w:pos="4536"/>
        </w:tabs>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на момент </w:t>
      </w:r>
      <w:proofErr w:type="gramStart"/>
      <w:r>
        <w:rPr>
          <w:rFonts w:ascii="Times New Roman" w:hAnsi="Times New Roman" w:cs="Times New Roman"/>
          <w:bCs/>
          <w:sz w:val="24"/>
          <w:szCs w:val="24"/>
        </w:rPr>
        <w:t>окончании</w:t>
      </w:r>
      <w:proofErr w:type="gramEnd"/>
      <w:r>
        <w:rPr>
          <w:rFonts w:ascii="Times New Roman" w:hAnsi="Times New Roman" w:cs="Times New Roman"/>
          <w:bCs/>
          <w:sz w:val="24"/>
          <w:szCs w:val="24"/>
        </w:rPr>
        <w:t xml:space="preserve"> срока подачи заявок на участие в закупке подана только одна заявка на участие </w:t>
      </w:r>
      <w:r w:rsidR="009351CF">
        <w:rPr>
          <w:rFonts w:ascii="Times New Roman" w:hAnsi="Times New Roman" w:cs="Times New Roman"/>
          <w:bCs/>
          <w:sz w:val="24"/>
          <w:szCs w:val="24"/>
        </w:rPr>
        <w:t>в закупке</w:t>
      </w:r>
      <w:r>
        <w:rPr>
          <w:rFonts w:ascii="Times New Roman" w:hAnsi="Times New Roman" w:cs="Times New Roman"/>
          <w:bCs/>
          <w:sz w:val="24"/>
          <w:szCs w:val="24"/>
        </w:rPr>
        <w:t>, только одна заявка соответствует требованиям, указанным в документации о закупке,</w:t>
      </w:r>
    </w:p>
    <w:p w14:paraId="5320945C" w14:textId="77777777" w:rsidR="00881543" w:rsidRDefault="000B651C">
      <w:pPr>
        <w:pStyle w:val="HTML"/>
        <w:tabs>
          <w:tab w:val="left" w:pos="1134"/>
          <w:tab w:val="left" w:pos="4536"/>
        </w:tabs>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 на момент окончания срока подачи заявок на участие в закупке не подано ни одной   заявки,</w:t>
      </w:r>
    </w:p>
    <w:p w14:paraId="23E874C0" w14:textId="73CDFAAB" w:rsidR="00881543" w:rsidRDefault="000B651C">
      <w:pPr>
        <w:pStyle w:val="HTML"/>
        <w:tabs>
          <w:tab w:val="left" w:pos="1134"/>
          <w:tab w:val="left" w:pos="4536"/>
        </w:tabs>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009351CF">
        <w:rPr>
          <w:rFonts w:ascii="Times New Roman" w:hAnsi="Times New Roman" w:cs="Times New Roman"/>
          <w:bCs/>
          <w:sz w:val="24"/>
          <w:szCs w:val="24"/>
        </w:rPr>
        <w:t>все заявки</w:t>
      </w:r>
      <w:r>
        <w:rPr>
          <w:rFonts w:ascii="Times New Roman" w:hAnsi="Times New Roman" w:cs="Times New Roman"/>
          <w:bCs/>
          <w:sz w:val="24"/>
          <w:szCs w:val="24"/>
        </w:rPr>
        <w:t xml:space="preserve"> на участие в закупке отклонены комиссией и </w:t>
      </w:r>
      <w:r w:rsidR="009351CF">
        <w:rPr>
          <w:rFonts w:ascii="Times New Roman" w:hAnsi="Times New Roman" w:cs="Times New Roman"/>
          <w:bCs/>
          <w:sz w:val="24"/>
          <w:szCs w:val="24"/>
        </w:rPr>
        <w:t>всем участникам</w:t>
      </w:r>
      <w:r>
        <w:rPr>
          <w:rFonts w:ascii="Times New Roman" w:hAnsi="Times New Roman" w:cs="Times New Roman"/>
          <w:bCs/>
          <w:sz w:val="24"/>
          <w:szCs w:val="24"/>
        </w:rPr>
        <w:t xml:space="preserve"> закупки отказано </w:t>
      </w:r>
      <w:r w:rsidR="009351CF">
        <w:rPr>
          <w:rFonts w:ascii="Times New Roman" w:hAnsi="Times New Roman" w:cs="Times New Roman"/>
          <w:bCs/>
          <w:sz w:val="24"/>
          <w:szCs w:val="24"/>
        </w:rPr>
        <w:t>в допуске</w:t>
      </w:r>
      <w:r>
        <w:rPr>
          <w:rFonts w:ascii="Times New Roman" w:hAnsi="Times New Roman" w:cs="Times New Roman"/>
          <w:bCs/>
          <w:sz w:val="24"/>
          <w:szCs w:val="24"/>
        </w:rPr>
        <w:t xml:space="preserve"> к участию в закупке,</w:t>
      </w:r>
    </w:p>
    <w:p w14:paraId="27D3AFBC" w14:textId="0A90DFE1" w:rsidR="00881543" w:rsidRDefault="000B651C">
      <w:pPr>
        <w:pStyle w:val="HTML"/>
        <w:tabs>
          <w:tab w:val="left" w:pos="1134"/>
          <w:tab w:val="left" w:pos="4536"/>
        </w:tabs>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только один участник закупки допущен </w:t>
      </w:r>
      <w:r w:rsidR="009351CF">
        <w:rPr>
          <w:rFonts w:ascii="Times New Roman" w:hAnsi="Times New Roman" w:cs="Times New Roman"/>
          <w:bCs/>
          <w:sz w:val="24"/>
          <w:szCs w:val="24"/>
        </w:rPr>
        <w:t xml:space="preserve">к участию </w:t>
      </w:r>
      <w:r w:rsidR="00D73197">
        <w:rPr>
          <w:rFonts w:ascii="Times New Roman" w:hAnsi="Times New Roman" w:cs="Times New Roman"/>
          <w:bCs/>
          <w:sz w:val="24"/>
          <w:szCs w:val="24"/>
        </w:rPr>
        <w:t xml:space="preserve">в </w:t>
      </w:r>
      <w:r w:rsidR="00D73197" w:rsidRPr="00FD7FC2">
        <w:rPr>
          <w:rFonts w:ascii="Times New Roman" w:hAnsi="Times New Roman" w:cs="Times New Roman"/>
          <w:bCs/>
          <w:sz w:val="24"/>
          <w:szCs w:val="24"/>
        </w:rPr>
        <w:t>закупке,</w:t>
      </w:r>
      <w:r w:rsidR="009351CF" w:rsidRPr="00FD7FC2">
        <w:rPr>
          <w:rFonts w:ascii="Times New Roman" w:hAnsi="Times New Roman" w:cs="Times New Roman"/>
          <w:bCs/>
          <w:sz w:val="24"/>
          <w:szCs w:val="24"/>
        </w:rPr>
        <w:t xml:space="preserve"> и его</w:t>
      </w:r>
      <w:r w:rsidR="009351CF" w:rsidRPr="00FD7FC2">
        <w:t xml:space="preserve"> </w:t>
      </w:r>
      <w:r w:rsidR="009351CF" w:rsidRPr="00FD7FC2">
        <w:rPr>
          <w:rFonts w:ascii="Times New Roman" w:hAnsi="Times New Roman" w:cs="Times New Roman"/>
          <w:bCs/>
          <w:sz w:val="24"/>
          <w:szCs w:val="24"/>
        </w:rPr>
        <w:t>заявка соответствует требованиям, указанным в документации о закупке,</w:t>
      </w:r>
    </w:p>
    <w:p w14:paraId="7F098BCC" w14:textId="77777777" w:rsidR="00881543" w:rsidRDefault="000B651C">
      <w:pPr>
        <w:pStyle w:val="HTML"/>
        <w:tabs>
          <w:tab w:val="left" w:pos="1134"/>
          <w:tab w:val="left" w:pos="4536"/>
        </w:tabs>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  победитель конкурентной закупки уклонился от подписания договора, а второй участник закупки отказался от подписания договора,</w:t>
      </w:r>
    </w:p>
    <w:p w14:paraId="2C44FC69" w14:textId="5C6CA672" w:rsidR="00881543" w:rsidRDefault="000B651C">
      <w:pPr>
        <w:pStyle w:val="HTML"/>
        <w:tabs>
          <w:tab w:val="left" w:pos="1134"/>
          <w:tab w:val="left" w:pos="4536"/>
        </w:tabs>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при рассмотрении заявок от участников выяснилось, что только один участник </w:t>
      </w:r>
      <w:r w:rsidR="009351CF">
        <w:rPr>
          <w:rFonts w:ascii="Times New Roman" w:hAnsi="Times New Roman" w:cs="Times New Roman"/>
          <w:bCs/>
          <w:sz w:val="24"/>
          <w:szCs w:val="24"/>
        </w:rPr>
        <w:t>соответствовал требованиям</w:t>
      </w:r>
      <w:r>
        <w:rPr>
          <w:rFonts w:ascii="Times New Roman" w:hAnsi="Times New Roman" w:cs="Times New Roman"/>
          <w:bCs/>
          <w:sz w:val="24"/>
          <w:szCs w:val="24"/>
        </w:rPr>
        <w:t>, указанным в документации о закупке.</w:t>
      </w:r>
    </w:p>
    <w:p w14:paraId="6D93FFD0"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proofErr w:type="spellStart"/>
      <w:r>
        <w:rPr>
          <w:rFonts w:ascii="Times New Roman" w:hAnsi="Times New Roman" w:cs="Times New Roman"/>
          <w:b/>
          <w:sz w:val="24"/>
          <w:szCs w:val="24"/>
        </w:rPr>
        <w:t>Однолотовая</w:t>
      </w:r>
      <w:proofErr w:type="spellEnd"/>
      <w:r>
        <w:rPr>
          <w:rFonts w:ascii="Times New Roman" w:hAnsi="Times New Roman" w:cs="Times New Roman"/>
          <w:b/>
          <w:sz w:val="24"/>
          <w:szCs w:val="24"/>
        </w:rPr>
        <w:t xml:space="preserve"> закупка</w:t>
      </w:r>
      <w:r>
        <w:rPr>
          <w:rFonts w:ascii="Times New Roman" w:hAnsi="Times New Roman" w:cs="Times New Roman"/>
          <w:sz w:val="24"/>
          <w:szCs w:val="24"/>
        </w:rPr>
        <w:t xml:space="preserve"> - закупочная процедура, по результатам проведения которой может быть выбран только один победитель.</w:t>
      </w:r>
    </w:p>
    <w:p w14:paraId="61C9CD31"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Опцион по ТМ</w:t>
      </w:r>
      <w:proofErr w:type="gramStart"/>
      <w:r>
        <w:rPr>
          <w:rFonts w:ascii="Times New Roman" w:hAnsi="Times New Roman" w:cs="Times New Roman"/>
          <w:b/>
          <w:sz w:val="24"/>
          <w:szCs w:val="24"/>
        </w:rPr>
        <w:t>Ц</w:t>
      </w:r>
      <w:r>
        <w:rPr>
          <w:rFonts w:ascii="Times New Roman" w:hAnsi="Times New Roman" w:cs="Times New Roman"/>
          <w:sz w:val="24"/>
          <w:szCs w:val="24"/>
        </w:rPr>
        <w:t>-</w:t>
      </w:r>
      <w:proofErr w:type="gramEnd"/>
      <w:r>
        <w:rPr>
          <w:rFonts w:ascii="Times New Roman" w:hAnsi="Times New Roman" w:cs="Times New Roman"/>
          <w:sz w:val="24"/>
          <w:szCs w:val="24"/>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15D1A9BE"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Опцион по работам/услугам</w:t>
      </w:r>
      <w:r>
        <w:rPr>
          <w:rFonts w:ascii="Times New Roman" w:hAnsi="Times New Roman" w:cs="Times New Roman"/>
          <w:sz w:val="24"/>
          <w:szCs w:val="24"/>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2769A8CE"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Организатор закупки (Организатор)</w:t>
      </w:r>
      <w:r>
        <w:rPr>
          <w:rFonts w:ascii="Times New Roman" w:hAnsi="Times New Roman" w:cs="Times New Roman"/>
          <w:sz w:val="24"/>
          <w:szCs w:val="24"/>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1B7DA4F4" w14:textId="024E94E8"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lastRenderedPageBreak/>
        <w:t>Ответственное подразделение Организатора</w:t>
      </w:r>
      <w:r>
        <w:rPr>
          <w:rFonts w:ascii="Times New Roman" w:hAnsi="Times New Roman" w:cs="Times New Roman"/>
          <w:sz w:val="24"/>
          <w:szCs w:val="24"/>
        </w:rPr>
        <w:t xml:space="preserve"> – закупочное структурное подразделение, которое осуществляет организацию и проведение закупок, в том </w:t>
      </w:r>
      <w:r w:rsidR="009351CF">
        <w:rPr>
          <w:rFonts w:ascii="Times New Roman" w:hAnsi="Times New Roman" w:cs="Times New Roman"/>
          <w:sz w:val="24"/>
          <w:szCs w:val="24"/>
        </w:rPr>
        <w:t>числе, контроль</w:t>
      </w:r>
      <w:r>
        <w:rPr>
          <w:rFonts w:ascii="Times New Roman" w:hAnsi="Times New Roman" w:cs="Times New Roman"/>
          <w:sz w:val="24"/>
          <w:szCs w:val="24"/>
        </w:rPr>
        <w:t xml:space="preserve"> над </w:t>
      </w:r>
      <w:r w:rsidR="009351CF">
        <w:rPr>
          <w:rFonts w:ascii="Times New Roman" w:hAnsi="Times New Roman" w:cs="Times New Roman"/>
          <w:sz w:val="24"/>
          <w:szCs w:val="24"/>
        </w:rPr>
        <w:t>соблюдением требований проведения</w:t>
      </w:r>
      <w:r>
        <w:rPr>
          <w:rFonts w:ascii="Times New Roman" w:hAnsi="Times New Roman" w:cs="Times New Roman"/>
          <w:sz w:val="24"/>
          <w:szCs w:val="24"/>
        </w:rPr>
        <w:t xml:space="preserve"> закупок, установленных в данном Положении.</w:t>
      </w:r>
    </w:p>
    <w:p w14:paraId="3E2DEE5F" w14:textId="4783C214"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Переторжка</w:t>
      </w:r>
      <w:r>
        <w:rPr>
          <w:rFonts w:ascii="Times New Roman" w:hAnsi="Times New Roman" w:cs="Times New Roman"/>
          <w:sz w:val="24"/>
          <w:szCs w:val="24"/>
        </w:rPr>
        <w:t xml:space="preserve"> </w:t>
      </w:r>
      <w:r w:rsidR="009351CF">
        <w:rPr>
          <w:rFonts w:ascii="Times New Roman" w:hAnsi="Times New Roman" w:cs="Times New Roman"/>
          <w:sz w:val="24"/>
          <w:szCs w:val="24"/>
        </w:rPr>
        <w:t>— это</w:t>
      </w:r>
      <w:r>
        <w:rPr>
          <w:rFonts w:ascii="Times New Roman" w:hAnsi="Times New Roman" w:cs="Times New Roman"/>
          <w:sz w:val="24"/>
          <w:szCs w:val="24"/>
        </w:rPr>
        <w:t xml:space="preserve">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031E822A"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План закупок</w:t>
      </w:r>
      <w:r>
        <w:rPr>
          <w:rFonts w:ascii="Times New Roman" w:hAnsi="Times New Roman" w:cs="Times New Roman"/>
          <w:sz w:val="24"/>
          <w:szCs w:val="24"/>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44743BF5"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Продукция</w:t>
      </w:r>
      <w:r>
        <w:rPr>
          <w:rFonts w:ascii="Times New Roman" w:hAnsi="Times New Roman" w:cs="Times New Roman"/>
          <w:sz w:val="24"/>
          <w:szCs w:val="24"/>
        </w:rPr>
        <w:t xml:space="preserve"> – товары, работы или услуги.</w:t>
      </w:r>
    </w:p>
    <w:p w14:paraId="3A2CF069"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Протокол вскрытия заявок</w:t>
      </w:r>
      <w:r>
        <w:rPr>
          <w:rFonts w:ascii="Times New Roman" w:hAnsi="Times New Roman" w:cs="Times New Roman"/>
          <w:sz w:val="24"/>
          <w:szCs w:val="24"/>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690FC4C8"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Протокол рассмотрения заявок</w:t>
      </w:r>
      <w:r>
        <w:rPr>
          <w:rFonts w:ascii="Times New Roman" w:hAnsi="Times New Roman" w:cs="Times New Roman"/>
          <w:sz w:val="24"/>
          <w:szCs w:val="24"/>
        </w:rPr>
        <w:t xml:space="preserve"> – промежуточный протокол, составляемый в ходе проведения конкурентной закупки на этапах рассмотрения заявок. </w:t>
      </w:r>
    </w:p>
    <w:p w14:paraId="1CFD284A"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Протокол оценки заявок</w:t>
      </w:r>
      <w:r>
        <w:rPr>
          <w:rFonts w:ascii="Times New Roman" w:hAnsi="Times New Roman" w:cs="Times New Roman"/>
          <w:sz w:val="24"/>
          <w:szCs w:val="24"/>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36FF6D7C"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Попозиционная закупка</w:t>
      </w:r>
      <w:r>
        <w:rPr>
          <w:rFonts w:ascii="Times New Roman" w:hAnsi="Times New Roman" w:cs="Times New Roman"/>
          <w:sz w:val="24"/>
          <w:szCs w:val="24"/>
        </w:rPr>
        <w:t xml:space="preserve"> - </w:t>
      </w:r>
      <w:proofErr w:type="spellStart"/>
      <w:r>
        <w:rPr>
          <w:rFonts w:ascii="Times New Roman" w:hAnsi="Times New Roman" w:cs="Times New Roman"/>
          <w:sz w:val="24"/>
          <w:szCs w:val="24"/>
        </w:rPr>
        <w:t>многолотовая</w:t>
      </w:r>
      <w:proofErr w:type="spellEnd"/>
      <w:r>
        <w:rPr>
          <w:rFonts w:ascii="Times New Roman" w:hAnsi="Times New Roman" w:cs="Times New Roman"/>
          <w:sz w:val="24"/>
          <w:szCs w:val="24"/>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0017F648"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 xml:space="preserve">Привлеченная организация </w:t>
      </w:r>
      <w:r>
        <w:rPr>
          <w:rFonts w:ascii="Times New Roman" w:hAnsi="Times New Roman" w:cs="Times New Roman"/>
          <w:sz w:val="24"/>
          <w:szCs w:val="24"/>
        </w:rPr>
        <w:t>– юридическое лицо, осуществляющее организацию Закупки на основании заключенного с Заказчиком договора.</w:t>
      </w:r>
    </w:p>
    <w:p w14:paraId="324FDF88"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proofErr w:type="gramStart"/>
      <w:r>
        <w:rPr>
          <w:rFonts w:ascii="Times New Roman" w:hAnsi="Times New Roman" w:cs="Times New Roman"/>
          <w:b/>
          <w:sz w:val="24"/>
          <w:szCs w:val="24"/>
        </w:rPr>
        <w:t>Проектно-изыскательские работы (ПИР)</w:t>
      </w:r>
      <w:r>
        <w:rPr>
          <w:rFonts w:ascii="Times New Roman" w:hAnsi="Times New Roman" w:cs="Times New Roman"/>
          <w:sz w:val="24"/>
          <w:szCs w:val="24"/>
        </w:rPr>
        <w:t xml:space="preserve"> - </w:t>
      </w:r>
      <w:hyperlink r:id="rId11" w:tooltip="http://www.edudic.ru/buh/2758/" w:history="1">
        <w:r>
          <w:rPr>
            <w:rFonts w:ascii="Times New Roman" w:hAnsi="Times New Roman" w:cs="Times New Roman"/>
            <w:sz w:val="24"/>
            <w:szCs w:val="24"/>
          </w:rPr>
          <w:t>комплекс</w:t>
        </w:r>
      </w:hyperlink>
      <w:r>
        <w:rPr>
          <w:rFonts w:ascii="Times New Roman" w:hAnsi="Times New Roman" w:cs="Times New Roman"/>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Pr>
          <w:rFonts w:ascii="Times New Roman" w:hAnsi="Times New Roman" w:cs="Times New Roman"/>
          <w:sz w:val="24"/>
          <w:szCs w:val="24"/>
        </w:rPr>
        <w:t xml:space="preserve"> Изыскательские </w:t>
      </w:r>
      <w:hyperlink r:id="rId12" w:tooltip="http://www.edudic.ru/buh/5664/" w:history="1">
        <w:r>
          <w:rPr>
            <w:rFonts w:ascii="Times New Roman" w:hAnsi="Times New Roman" w:cs="Times New Roman"/>
            <w:sz w:val="24"/>
            <w:szCs w:val="24"/>
          </w:rPr>
          <w:t>работы</w:t>
        </w:r>
      </w:hyperlink>
      <w:r>
        <w:rPr>
          <w:rFonts w:ascii="Times New Roman" w:hAnsi="Times New Roman" w:cs="Times New Roman"/>
          <w:sz w:val="24"/>
          <w:szCs w:val="24"/>
        </w:rPr>
        <w:t xml:space="preserve"> представляют собой </w:t>
      </w:r>
      <w:hyperlink r:id="rId13" w:tooltip="http://www.edudic.ru/buh/2758/" w:history="1">
        <w:r>
          <w:rPr>
            <w:rFonts w:ascii="Times New Roman" w:hAnsi="Times New Roman" w:cs="Times New Roman"/>
            <w:sz w:val="24"/>
            <w:szCs w:val="24"/>
          </w:rPr>
          <w:t>комплекс</w:t>
        </w:r>
      </w:hyperlink>
      <w:r>
        <w:rPr>
          <w:rFonts w:ascii="Times New Roman" w:hAnsi="Times New Roman" w:cs="Times New Roman"/>
          <w:sz w:val="24"/>
          <w:szCs w:val="24"/>
        </w:rPr>
        <w:t xml:space="preserve"> технических и экономических исследований района строительства.</w:t>
      </w:r>
    </w:p>
    <w:p w14:paraId="3D3F20CD"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 xml:space="preserve">Совместная закупка </w:t>
      </w:r>
      <w:r>
        <w:rPr>
          <w:rFonts w:ascii="Times New Roman" w:hAnsi="Times New Roman" w:cs="Times New Roman"/>
          <w:sz w:val="24"/>
          <w:szCs w:val="24"/>
        </w:rPr>
        <w:t>– закупка для нескольких Заказчиков в рамках одной закупочной процедуры, размещенная через личный кабинет Организатора.</w:t>
      </w:r>
    </w:p>
    <w:p w14:paraId="39DA2905"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Сумма закупки</w:t>
      </w:r>
      <w:r>
        <w:rPr>
          <w:rFonts w:ascii="Times New Roman" w:hAnsi="Times New Roman" w:cs="Times New Roman"/>
          <w:sz w:val="24"/>
          <w:szCs w:val="24"/>
        </w:rPr>
        <w:t xml:space="preserve"> – общая стоимость Продукции, закупаемой единовременно у одного Контрагента.</w:t>
      </w:r>
    </w:p>
    <w:p w14:paraId="016488C6"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Сложная продукция</w:t>
      </w:r>
      <w:r>
        <w:rPr>
          <w:rFonts w:ascii="Times New Roman" w:hAnsi="Times New Roman" w:cs="Times New Roman"/>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8DFD33F"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proofErr w:type="gramStart"/>
      <w:r>
        <w:rPr>
          <w:rFonts w:ascii="Times New Roman" w:hAnsi="Times New Roman" w:cs="Times New Roman"/>
          <w:b/>
          <w:sz w:val="24"/>
          <w:szCs w:val="24"/>
        </w:rPr>
        <w:t>Строительно-монтажные работы (СМР)</w:t>
      </w:r>
      <w:r>
        <w:rPr>
          <w:rFonts w:ascii="Times New Roman" w:hAnsi="Times New Roman" w:cs="Times New Roman"/>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0DB7DE06"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 xml:space="preserve">ТМЦ </w:t>
      </w:r>
      <w:r>
        <w:rPr>
          <w:rFonts w:ascii="Times New Roman" w:hAnsi="Times New Roman" w:cs="Times New Roman"/>
          <w:sz w:val="24"/>
          <w:szCs w:val="24"/>
        </w:rPr>
        <w:t>– товарно-материальные ценности</w:t>
      </w:r>
    </w:p>
    <w:p w14:paraId="61CD4BC1"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Уникальная продукция</w:t>
      </w:r>
      <w:r>
        <w:rPr>
          <w:rFonts w:ascii="Times New Roman" w:hAnsi="Times New Roman" w:cs="Times New Roman"/>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1BE01CD2"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bCs/>
          <w:color w:val="000000"/>
          <w:sz w:val="24"/>
          <w:szCs w:val="24"/>
        </w:rPr>
        <w:t>Финансовые услуги</w:t>
      </w:r>
      <w:r>
        <w:rPr>
          <w:rFonts w:ascii="Times New Roman" w:hAnsi="Times New Roman" w:cs="Times New Roman"/>
          <w:color w:val="000000"/>
          <w:sz w:val="24"/>
          <w:szCs w:val="24"/>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7FBE5D15"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Финансовая организация</w:t>
      </w:r>
      <w:r>
        <w:rPr>
          <w:rFonts w:ascii="Times New Roman" w:hAnsi="Times New Roman" w:cs="Times New Roman"/>
          <w:color w:val="000000"/>
          <w:sz w:val="24"/>
          <w:szCs w:val="24"/>
        </w:rPr>
        <w:t xml:space="preserve"> – </w:t>
      </w:r>
      <w:r>
        <w:rPr>
          <w:rFonts w:ascii="Times New Roman" w:eastAsiaTheme="minorHAnsi" w:hAnsi="Times New Roman" w:cs="Times New Roman"/>
          <w:sz w:val="24"/>
          <w:szCs w:val="24"/>
          <w:lang w:eastAsia="en-US"/>
        </w:rPr>
        <w:t xml:space="preserve"> </w:t>
      </w:r>
      <w:r>
        <w:rPr>
          <w:rFonts w:ascii="Times New Roman" w:hAnsi="Times New Roman" w:cs="Times New Roman"/>
          <w:color w:val="000000"/>
          <w:sz w:val="24"/>
          <w:szCs w:val="24"/>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Pr>
          <w:rFonts w:ascii="Times New Roman" w:hAnsi="Times New Roman" w:cs="Times New Roman"/>
          <w:color w:val="000000"/>
          <w:sz w:val="24"/>
          <w:szCs w:val="24"/>
        </w:rPr>
        <w:t>микрофинансовая</w:t>
      </w:r>
      <w:proofErr w:type="spellEnd"/>
      <w:r>
        <w:rPr>
          <w:rFonts w:ascii="Times New Roman" w:hAnsi="Times New Roman" w:cs="Times New Roman"/>
          <w:color w:val="000000"/>
          <w:sz w:val="24"/>
          <w:szCs w:val="24"/>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w:t>
      </w:r>
      <w:r>
        <w:rPr>
          <w:rFonts w:ascii="Times New Roman" w:hAnsi="Times New Roman" w:cs="Times New Roman"/>
          <w:color w:val="000000"/>
          <w:sz w:val="24"/>
          <w:szCs w:val="24"/>
        </w:rPr>
        <w:lastRenderedPageBreak/>
        <w:t>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4505E2B1"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Чрезвычайные обстоятельства</w:t>
      </w:r>
      <w:r>
        <w:rPr>
          <w:rFonts w:ascii="Times New Roman" w:hAnsi="Times New Roman" w:cs="Times New Roman"/>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0DD68814"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b/>
          <w:sz w:val="24"/>
          <w:szCs w:val="24"/>
        </w:rPr>
        <w:t>Оператор электронной площадки (ЭТП)</w:t>
      </w:r>
      <w:r>
        <w:rPr>
          <w:rFonts w:ascii="Times New Roman" w:hAnsi="Times New Roman" w:cs="Times New Roman"/>
          <w:sz w:val="24"/>
          <w:szCs w:val="24"/>
        </w:rPr>
        <w:t xml:space="preserve"> - юридическое лицо, отвечающее требованиям, указанным в </w:t>
      </w:r>
      <w:hyperlink r:id="rId14" w:tooltip="consultantplus://offline/ref=B2483D4CE7E03A7E49F9D3D98558A45C6C67986AE63B2F32FDEDAAC97B01774FE768C1B61C1DBDK" w:history="1">
        <w:r>
          <w:rPr>
            <w:rFonts w:ascii="Times New Roman" w:hAnsi="Times New Roman" w:cs="Times New Roman"/>
            <w:sz w:val="24"/>
            <w:szCs w:val="24"/>
          </w:rPr>
          <w:t>ч. 2 ст. 3.3</w:t>
        </w:r>
      </w:hyperlink>
      <w:r>
        <w:rPr>
          <w:rFonts w:ascii="Times New Roman" w:hAnsi="Times New Roman" w:cs="Times New Roman"/>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5" w:tooltip="consultantplus://offline/ref=B2483D4CE7E03A7E49F9D3D98558A45C6C67986AE63B2F32FDEDAAC97B10B1K"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6" w:tooltip="consultantplus://offline/ref=B2483D4CE7E03A7E49F9D3D98558A45C6C67986AE63B2F32FDEDAAC97B01774FE768C1B61C1DB3K" w:history="1">
        <w:r>
          <w:rPr>
            <w:rFonts w:ascii="Times New Roman" w:hAnsi="Times New Roman" w:cs="Times New Roman"/>
            <w:sz w:val="24"/>
            <w:szCs w:val="24"/>
          </w:rPr>
          <w:t>ст. 3.3</w:t>
        </w:r>
      </w:hyperlink>
      <w:r>
        <w:rPr>
          <w:rFonts w:ascii="Times New Roman" w:hAnsi="Times New Roman" w:cs="Times New Roman"/>
          <w:sz w:val="24"/>
          <w:szCs w:val="24"/>
        </w:rPr>
        <w:t xml:space="preserve"> Федерального закона от 18.07.2011 N 223-ФЗ</w:t>
      </w:r>
    </w:p>
    <w:p w14:paraId="7A2F30B1" w14:textId="77777777" w:rsidR="00881543" w:rsidRDefault="000B651C">
      <w:pPr>
        <w:pStyle w:val="aff2"/>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rPr>
      </w:pPr>
      <w:r>
        <w:rPr>
          <w:b/>
          <w:bCs/>
        </w:rPr>
        <w:t>Условия выбора Организатора закупок</w:t>
      </w:r>
    </w:p>
    <w:p w14:paraId="7F6BF6CD" w14:textId="77777777" w:rsidR="00881543" w:rsidRDefault="000B651C">
      <w:pPr>
        <w:pStyle w:val="aff2"/>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1430" w:hanging="721"/>
        <w:jc w:val="both"/>
        <w:outlineLvl w:val="1"/>
        <w:rPr>
          <w:bCs/>
        </w:rPr>
      </w:pPr>
      <w:r>
        <w:t>Организатором закупок могут быть:</w:t>
      </w:r>
    </w:p>
    <w:p w14:paraId="6BE80417" w14:textId="77777777" w:rsidR="00881543" w:rsidRDefault="000B651C">
      <w:pPr>
        <w:pStyle w:val="aff2"/>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bCs/>
        </w:rPr>
      </w:pPr>
      <w:r>
        <w:rPr>
          <w:bCs/>
        </w:rPr>
        <w:t>Привлеченная организация;</w:t>
      </w:r>
    </w:p>
    <w:p w14:paraId="3EF1DCAB" w14:textId="77777777" w:rsidR="00881543" w:rsidRDefault="000B651C">
      <w:pPr>
        <w:pStyle w:val="aff2"/>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bCs/>
        </w:rPr>
      </w:pPr>
      <w:r>
        <w:rPr>
          <w:bCs/>
        </w:rPr>
        <w:t>Заказчик</w:t>
      </w:r>
    </w:p>
    <w:p w14:paraId="5FAB5EC4" w14:textId="77777777" w:rsidR="00881543" w:rsidRDefault="000B651C">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567"/>
        <w:jc w:val="both"/>
        <w:outlineLvl w:val="1"/>
        <w:rPr>
          <w:bCs/>
        </w:rPr>
      </w:pPr>
      <w:r>
        <w:rPr>
          <w:bCs/>
        </w:rPr>
        <w:t>Выбор Организатора закупок определяется Заказчиком.</w:t>
      </w:r>
    </w:p>
    <w:p w14:paraId="4C5F6C74" w14:textId="77777777" w:rsidR="00881543" w:rsidRDefault="000B651C">
      <w:pPr>
        <w:pStyle w:val="aff2"/>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rPr>
      </w:pPr>
      <w:r>
        <w:rPr>
          <w:b/>
          <w:bCs/>
        </w:rPr>
        <w:t>Комиссия по закупкам:</w:t>
      </w:r>
    </w:p>
    <w:p w14:paraId="03D08386"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В зависимости от Организатора закупки Ответственным подразделением Организатора являются:</w:t>
      </w:r>
    </w:p>
    <w:p w14:paraId="715255F0" w14:textId="770EC973"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для Привлеченной организации </w:t>
      </w:r>
      <w:r w:rsidR="009351CF">
        <w:rPr>
          <w:rFonts w:ascii="Times New Roman" w:hAnsi="Times New Roman" w:cs="Times New Roman"/>
          <w:sz w:val="24"/>
          <w:szCs w:val="24"/>
        </w:rPr>
        <w:t>- закупочное</w:t>
      </w:r>
      <w:r>
        <w:rPr>
          <w:rFonts w:ascii="Times New Roman" w:hAnsi="Times New Roman" w:cs="Times New Roman"/>
          <w:sz w:val="24"/>
          <w:szCs w:val="24"/>
        </w:rPr>
        <w:t xml:space="preserve"> структурное подразделение Привлеченной организации,</w:t>
      </w:r>
    </w:p>
    <w:p w14:paraId="7EB7C31B"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для Заказчика - закупочное структурное подразделение Заказчика.</w:t>
      </w:r>
    </w:p>
    <w:p w14:paraId="6AC4EACD"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1F70AE64" w14:textId="77777777" w:rsidR="00881543" w:rsidRDefault="000B651C">
      <w:pPr>
        <w:pStyle w:val="aff2"/>
        <w:tabs>
          <w:tab w:val="left" w:pos="1134"/>
          <w:tab w:val="left" w:pos="4536"/>
        </w:tabs>
        <w:ind w:left="0" w:firstLine="567"/>
        <w:jc w:val="both"/>
        <w:outlineLvl w:val="1"/>
      </w:pPr>
      <w:r>
        <w:t>В случае если Организатором закупки выступает Заказчик, Комиссия создается приказом директора МУП «</w:t>
      </w:r>
      <w:proofErr w:type="spellStart"/>
      <w:r>
        <w:t>Чекмагушэлектросеть</w:t>
      </w:r>
      <w:proofErr w:type="spellEnd"/>
      <w:r>
        <w:t>» РБ Заказчика.</w:t>
      </w:r>
    </w:p>
    <w:p w14:paraId="40DEE5CE" w14:textId="4B476DA8" w:rsidR="00881543" w:rsidRDefault="000B651C">
      <w:pPr>
        <w:pStyle w:val="aff2"/>
        <w:tabs>
          <w:tab w:val="left" w:pos="1134"/>
          <w:tab w:val="left" w:pos="4536"/>
        </w:tabs>
        <w:ind w:left="0" w:firstLine="567"/>
        <w:jc w:val="both"/>
        <w:outlineLvl w:val="1"/>
      </w:pPr>
      <w:r>
        <w:t xml:space="preserve">Комиссия по закупкам Заказчика формируется в </w:t>
      </w:r>
      <w:r w:rsidR="009351CF">
        <w:t>составе не</w:t>
      </w:r>
      <w:r>
        <w:t xml:space="preserve"> менее 5 (пяти) человек.</w:t>
      </w:r>
    </w:p>
    <w:p w14:paraId="4222E182" w14:textId="45592C3A" w:rsidR="00881543" w:rsidRDefault="000B651C">
      <w:pPr>
        <w:pStyle w:val="aff2"/>
        <w:tabs>
          <w:tab w:val="left" w:pos="1134"/>
          <w:tab w:val="left" w:pos="4536"/>
        </w:tabs>
        <w:ind w:left="0" w:firstLine="567"/>
        <w:jc w:val="both"/>
        <w:outlineLvl w:val="1"/>
      </w:pPr>
      <w:r>
        <w:t xml:space="preserve">Комиссия по закупкам Привлеченной организации </w:t>
      </w:r>
      <w:r w:rsidR="009351CF">
        <w:t>формируется в</w:t>
      </w:r>
      <w:r>
        <w:t xml:space="preserve"> количестве, определенном приказом единоличного исполнительного органа Привлеченной организации.</w:t>
      </w:r>
    </w:p>
    <w:p w14:paraId="4F32119E"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С целью обеспечения принятия сбалансированных решений и нормальной работы Комиссии Приказом директора МУП «</w:t>
      </w:r>
      <w:proofErr w:type="spellStart"/>
      <w:r>
        <w:rPr>
          <w:rFonts w:ascii="Times New Roman" w:hAnsi="Times New Roman" w:cs="Times New Roman"/>
          <w:sz w:val="24"/>
          <w:szCs w:val="24"/>
        </w:rPr>
        <w:t>Чекмагушэлектросеть</w:t>
      </w:r>
      <w:proofErr w:type="spellEnd"/>
      <w:r>
        <w:rPr>
          <w:rFonts w:ascii="Times New Roman" w:hAnsi="Times New Roman" w:cs="Times New Roman"/>
          <w:sz w:val="24"/>
          <w:szCs w:val="24"/>
        </w:rPr>
        <w:t>» РБ Заказчика утверждается основной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4EDAA89F" w14:textId="77777777" w:rsidR="00881543" w:rsidRDefault="000B651C">
      <w:pPr>
        <w:pStyle w:val="HTML"/>
        <w:tabs>
          <w:tab w:val="clear" w:pos="6412"/>
          <w:tab w:val="left" w:pos="1134"/>
          <w:tab w:val="left" w:pos="4536"/>
        </w:tabs>
        <w:ind w:left="567"/>
        <w:jc w:val="both"/>
        <w:outlineLvl w:val="1"/>
        <w:rPr>
          <w:rFonts w:ascii="Times New Roman" w:hAnsi="Times New Roman" w:cs="Times New Roman"/>
          <w:sz w:val="24"/>
          <w:szCs w:val="24"/>
        </w:rPr>
      </w:pPr>
      <w:r>
        <w:rPr>
          <w:rFonts w:ascii="Times New Roman" w:hAnsi="Times New Roman" w:cs="Times New Roman"/>
          <w:sz w:val="24"/>
          <w:szCs w:val="24"/>
        </w:rPr>
        <w:t>Члены Комиссии осуществляют свою деятельность на безвозмездной основе.</w:t>
      </w:r>
    </w:p>
    <w:p w14:paraId="3583CDE1"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Состав комиссии по закупкам:</w:t>
      </w:r>
    </w:p>
    <w:p w14:paraId="1C7DFCB8" w14:textId="77777777" w:rsidR="00881543" w:rsidRDefault="000B65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состав Комиссии по закупкам Заказчика в обязательном порядке включаются представители следующих структурных подразделений:</w:t>
      </w:r>
    </w:p>
    <w:p w14:paraId="2854D95D" w14:textId="77777777" w:rsidR="00881543" w:rsidRDefault="000B651C">
      <w:pPr>
        <w:numPr>
          <w:ilvl w:val="0"/>
          <w:numId w:val="2"/>
        </w:numPr>
        <w:tabs>
          <w:tab w:val="clear" w:pos="720"/>
          <w:tab w:val="left" w:pos="-567"/>
          <w:tab w:val="left" w:pos="1134"/>
          <w:tab w:val="left" w:pos="4536"/>
        </w:tabs>
        <w:ind w:left="0" w:firstLine="567"/>
        <w:jc w:val="both"/>
        <w:outlineLvl w:val="1"/>
      </w:pPr>
      <w:r>
        <w:t>председатель комиссии;</w:t>
      </w:r>
    </w:p>
    <w:p w14:paraId="5A23994E" w14:textId="77777777" w:rsidR="00881543" w:rsidRDefault="000B651C">
      <w:pPr>
        <w:numPr>
          <w:ilvl w:val="0"/>
          <w:numId w:val="2"/>
        </w:numPr>
        <w:tabs>
          <w:tab w:val="clear" w:pos="720"/>
          <w:tab w:val="left" w:pos="-567"/>
          <w:tab w:val="left" w:pos="1134"/>
          <w:tab w:val="left" w:pos="4536"/>
        </w:tabs>
        <w:ind w:left="0" w:firstLine="567"/>
        <w:jc w:val="both"/>
        <w:outlineLvl w:val="1"/>
      </w:pPr>
      <w:r>
        <w:t>представитель Ответственного подразделения;</w:t>
      </w:r>
    </w:p>
    <w:p w14:paraId="22BD1AFB" w14:textId="77777777" w:rsidR="00881543" w:rsidRDefault="000B651C">
      <w:pPr>
        <w:numPr>
          <w:ilvl w:val="0"/>
          <w:numId w:val="2"/>
        </w:numPr>
        <w:tabs>
          <w:tab w:val="clear" w:pos="720"/>
          <w:tab w:val="left" w:pos="-567"/>
          <w:tab w:val="left" w:pos="1134"/>
          <w:tab w:val="left" w:pos="4536"/>
        </w:tabs>
        <w:ind w:left="0" w:firstLine="567"/>
        <w:jc w:val="both"/>
        <w:outlineLvl w:val="1"/>
      </w:pPr>
      <w:r>
        <w:t>представитель правового блока;</w:t>
      </w:r>
    </w:p>
    <w:p w14:paraId="4BC0DA43" w14:textId="77777777" w:rsidR="00881543" w:rsidRDefault="000B651C">
      <w:pPr>
        <w:numPr>
          <w:ilvl w:val="0"/>
          <w:numId w:val="2"/>
        </w:numPr>
        <w:tabs>
          <w:tab w:val="clear" w:pos="720"/>
          <w:tab w:val="left" w:pos="-567"/>
          <w:tab w:val="left" w:pos="1134"/>
          <w:tab w:val="left" w:pos="4536"/>
        </w:tabs>
        <w:ind w:left="0" w:firstLine="567"/>
        <w:jc w:val="both"/>
        <w:outlineLvl w:val="1"/>
      </w:pPr>
      <w:r>
        <w:t>представитель финансового (экономического) блока;</w:t>
      </w:r>
    </w:p>
    <w:p w14:paraId="40821654" w14:textId="77777777" w:rsidR="00881543" w:rsidRDefault="000B651C">
      <w:pPr>
        <w:numPr>
          <w:ilvl w:val="0"/>
          <w:numId w:val="2"/>
        </w:numPr>
        <w:tabs>
          <w:tab w:val="clear" w:pos="720"/>
          <w:tab w:val="left" w:pos="-567"/>
          <w:tab w:val="left" w:pos="1134"/>
          <w:tab w:val="left" w:pos="4536"/>
        </w:tabs>
        <w:ind w:left="0" w:firstLine="567"/>
        <w:jc w:val="both"/>
        <w:outlineLvl w:val="1"/>
      </w:pPr>
      <w:r>
        <w:t>руководитель структурного подразделения инициатора закупки.</w:t>
      </w:r>
    </w:p>
    <w:p w14:paraId="599F741F"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правовые и т.п.) по решению Председателя комиссии.</w:t>
      </w:r>
    </w:p>
    <w:p w14:paraId="5536C0C5" w14:textId="43572F4A"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Организатором закупки выступает Привлеченная организация, в состав Комиссии </w:t>
      </w:r>
      <w:r w:rsidR="009351CF">
        <w:rPr>
          <w:rFonts w:ascii="Times New Roman" w:hAnsi="Times New Roman" w:cs="Times New Roman"/>
          <w:sz w:val="24"/>
          <w:szCs w:val="24"/>
        </w:rPr>
        <w:t>включаются представители</w:t>
      </w:r>
      <w:r>
        <w:rPr>
          <w:rFonts w:ascii="Times New Roman" w:hAnsi="Times New Roman" w:cs="Times New Roman"/>
          <w:sz w:val="24"/>
          <w:szCs w:val="24"/>
        </w:rPr>
        <w:t xml:space="preserve">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308E3AE8"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Председатель и Секретарь Комиссии определяются приказом о её создании. </w:t>
      </w:r>
    </w:p>
    <w:p w14:paraId="5B769AFD" w14:textId="77777777" w:rsidR="00881543" w:rsidRDefault="000B651C">
      <w:pPr>
        <w:pStyle w:val="2"/>
        <w:tabs>
          <w:tab w:val="left" w:pos="1134"/>
          <w:tab w:val="left" w:pos="4536"/>
        </w:tabs>
        <w:spacing w:before="0" w:after="0"/>
        <w:ind w:firstLine="567"/>
        <w:jc w:val="both"/>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В отсутствие секретаря Комиссии по закупкам (из основного и резервного состава Комиссии) его функции, за исключением прав и обязанностей члена Комиссии по закупкам, осуществляет лицо, определенное руководителем Ответственного подразделения Организатора закупки.</w:t>
      </w:r>
    </w:p>
    <w:p w14:paraId="7024CB67"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4E9C130C"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54938B19"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B4C32D2"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75467BFA"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Скан-копии</w:t>
      </w:r>
      <w:proofErr w:type="gramEnd"/>
      <w:r>
        <w:rPr>
          <w:rFonts w:ascii="Times New Roman" w:hAnsi="Times New Roman" w:cs="Times New Roman"/>
          <w:sz w:val="24"/>
          <w:szCs w:val="24"/>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не позднее чем через три календарных дня со дня их подписания.</w:t>
      </w:r>
    </w:p>
    <w:p w14:paraId="2C0F0FEC" w14:textId="30D2FEF5"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298BC217" w14:textId="4985BB36" w:rsidR="001F2A83" w:rsidRPr="00FD7FC2" w:rsidRDefault="001F2A83">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sidRPr="00FD7FC2">
        <w:rPr>
          <w:rFonts w:ascii="Times New Roman" w:hAnsi="Times New Roman" w:cs="Times New Roman"/>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w:t>
      </w:r>
    </w:p>
    <w:p w14:paraId="4D773070" w14:textId="2A6BEFAB" w:rsidR="00C7097D" w:rsidRPr="00FD7FC2" w:rsidRDefault="00DE2E1C" w:rsidP="00D73197">
      <w:pPr>
        <w:pStyle w:val="HTML"/>
        <w:tabs>
          <w:tab w:val="clear" w:pos="1832"/>
          <w:tab w:val="clear" w:pos="6412"/>
          <w:tab w:val="left" w:pos="1843"/>
          <w:tab w:val="left" w:pos="4536"/>
        </w:tabs>
        <w:ind w:firstLine="567"/>
        <w:jc w:val="both"/>
        <w:outlineLvl w:val="1"/>
        <w:rPr>
          <w:rFonts w:ascii="Times New Roman" w:hAnsi="Times New Roman" w:cs="Times New Roman"/>
          <w:sz w:val="24"/>
          <w:szCs w:val="24"/>
        </w:rPr>
      </w:pPr>
      <w:proofErr w:type="gramStart"/>
      <w:r w:rsidRPr="00FD7FC2">
        <w:rPr>
          <w:rFonts w:ascii="Times New Roman" w:hAnsi="Times New Roman" w:cs="Times New Roman"/>
          <w:sz w:val="24"/>
          <w:szCs w:val="24"/>
        </w:rPr>
        <w:t xml:space="preserve">Членами Комиссии не могут быть физические лица, лично заинтересованные в определенных результатах закупки, в том числе подавшие заявки на участие в закупке, состоящие в штате или являющиеся членами органов управления этих организаций, либо физические лица, являющиеся участниками (акционерами) этих организаций, членами их органов управления, кредиторами указанных участников закупки). </w:t>
      </w:r>
      <w:proofErr w:type="gramEnd"/>
    </w:p>
    <w:p w14:paraId="304A3386" w14:textId="09D63FED" w:rsidR="001F2A83" w:rsidRDefault="001F2A83" w:rsidP="00D73197">
      <w:pPr>
        <w:pStyle w:val="HTML"/>
        <w:tabs>
          <w:tab w:val="clear" w:pos="1832"/>
          <w:tab w:val="clear" w:pos="6412"/>
          <w:tab w:val="left" w:pos="1843"/>
          <w:tab w:val="left" w:pos="4536"/>
        </w:tabs>
        <w:ind w:firstLine="567"/>
        <w:jc w:val="both"/>
        <w:outlineLvl w:val="1"/>
        <w:rPr>
          <w:rFonts w:ascii="Times New Roman" w:hAnsi="Times New Roman" w:cs="Times New Roman"/>
          <w:sz w:val="24"/>
          <w:szCs w:val="24"/>
        </w:rPr>
      </w:pPr>
      <w:r w:rsidRPr="00FD7FC2">
        <w:rPr>
          <w:rFonts w:ascii="Times New Roman" w:hAnsi="Times New Roman" w:cs="Times New Roman"/>
          <w:sz w:val="24"/>
          <w:szCs w:val="24"/>
        </w:rPr>
        <w:t xml:space="preserve">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соответствующими требованиям, предусмотренным положениями части 7.2 статьи 3 Закона № 223-ФЗ. </w:t>
      </w:r>
    </w:p>
    <w:p w14:paraId="58E28C00" w14:textId="77777777" w:rsidR="00881543" w:rsidRDefault="000B651C">
      <w:pPr>
        <w:pStyle w:val="aff2"/>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rPr>
      </w:pPr>
      <w:r>
        <w:rPr>
          <w:b/>
          <w:bCs/>
        </w:rPr>
        <w:t>Предмет закупки</w:t>
      </w:r>
    </w:p>
    <w:p w14:paraId="0621CFD8"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описании в документации о конкурентной закупке предмета закупки необходимо учитывать следующие условия п. 3 ч. 6.1. ст. 3 Федерального закона от 18.07.2011 N 223-ФЗ:</w:t>
      </w:r>
    </w:p>
    <w:p w14:paraId="5A2F3DE6" w14:textId="77777777" w:rsidR="00881543" w:rsidRDefault="000B651C">
      <w:pPr>
        <w:tabs>
          <w:tab w:val="num" w:pos="-142"/>
          <w:tab w:val="left" w:pos="1134"/>
          <w:tab w:val="left" w:pos="4536"/>
        </w:tabs>
        <w:ind w:firstLine="567"/>
        <w:jc w:val="both"/>
        <w:rPr>
          <w:lang w:eastAsia="ru-RU"/>
        </w:rPr>
      </w:pPr>
      <w:proofErr w:type="gramStart"/>
      <w:r>
        <w:rPr>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616695BE" w14:textId="60F39031" w:rsidR="00881543" w:rsidRDefault="000B651C">
      <w:pPr>
        <w:tabs>
          <w:tab w:val="num" w:pos="-142"/>
          <w:tab w:val="left" w:pos="1134"/>
          <w:tab w:val="left" w:pos="4536"/>
        </w:tabs>
        <w:ind w:firstLine="567"/>
        <w:jc w:val="both"/>
        <w:rPr>
          <w:lang w:eastAsia="ru-RU"/>
        </w:rPr>
      </w:pPr>
      <w:proofErr w:type="gramStart"/>
      <w:r>
        <w:rPr>
          <w:lang w:eastAsia="ru-RU"/>
        </w:rPr>
        <w:t xml:space="preserve">2) в описание предмета закупки </w:t>
      </w:r>
      <w:r>
        <w:rPr>
          <w:b/>
          <w:lang w:eastAsia="ru-RU"/>
        </w:rPr>
        <w:t xml:space="preserve">не должны </w:t>
      </w:r>
      <w:r>
        <w:rPr>
          <w:lang w:eastAsia="ru-RU"/>
        </w:rPr>
        <w:t xml:space="preserve">включаться требования или указания в отношении </w:t>
      </w:r>
      <w:r>
        <w:rPr>
          <w:b/>
          <w:lang w:eastAsia="ru-RU"/>
        </w:rPr>
        <w:t>товарных знаков</w:t>
      </w:r>
      <w:r>
        <w:rPr>
          <w:lang w:eastAsia="ru-RU"/>
        </w:rPr>
        <w:t xml:space="preserve">, знаков обслуживания, фирменных наименований, патентов, полезных моделей, промышленных образцов, </w:t>
      </w:r>
      <w:r w:rsidRPr="00FD7FC2">
        <w:rPr>
          <w:lang w:eastAsia="ru-RU"/>
        </w:rPr>
        <w:t>наименование страны происхождения товара,</w:t>
      </w:r>
      <w:r>
        <w:rPr>
          <w:lang w:eastAsia="ru-RU"/>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Pr>
          <w:lang w:eastAsia="ru-RU"/>
        </w:rPr>
        <w:t xml:space="preserve"> описание указанных характеристик предмета закупки;</w:t>
      </w:r>
      <w:r w:rsidR="001F2A83" w:rsidRPr="001F2A83">
        <w:t xml:space="preserve"> </w:t>
      </w:r>
    </w:p>
    <w:p w14:paraId="378B7729" w14:textId="77777777" w:rsidR="00881543" w:rsidRDefault="000B651C">
      <w:pPr>
        <w:tabs>
          <w:tab w:val="num" w:pos="-142"/>
          <w:tab w:val="left" w:pos="1134"/>
          <w:tab w:val="left" w:pos="4536"/>
        </w:tabs>
        <w:ind w:firstLine="567"/>
        <w:jc w:val="both"/>
        <w:rPr>
          <w:b/>
          <w:lang w:eastAsia="ru-RU"/>
        </w:rPr>
      </w:pPr>
      <w:r>
        <w:rPr>
          <w:lang w:eastAsia="ru-RU"/>
        </w:rPr>
        <w:t xml:space="preserve">3) в случае использования в описании предмета закупки указания на товарный знак необходимо использовать слова </w:t>
      </w:r>
      <w:r>
        <w:rPr>
          <w:b/>
          <w:lang w:eastAsia="ru-RU"/>
        </w:rPr>
        <w:t xml:space="preserve">«(или эквивалент) с приложением параметров эквивалентности», </w:t>
      </w:r>
    </w:p>
    <w:p w14:paraId="7C673143" w14:textId="77777777" w:rsidR="00881543" w:rsidRDefault="000B651C">
      <w:pPr>
        <w:tabs>
          <w:tab w:val="num" w:pos="-142"/>
          <w:tab w:val="left" w:pos="1134"/>
          <w:tab w:val="left" w:pos="4536"/>
        </w:tabs>
        <w:ind w:firstLine="567"/>
        <w:jc w:val="both"/>
        <w:rPr>
          <w:lang w:eastAsia="ru-RU"/>
        </w:rPr>
      </w:pPr>
      <w:r>
        <w:rPr>
          <w:lang w:eastAsia="ru-RU"/>
        </w:rPr>
        <w:t>за исключением случаев:</w:t>
      </w:r>
    </w:p>
    <w:p w14:paraId="1DD9E196" w14:textId="77777777" w:rsidR="00881543" w:rsidRDefault="000B651C">
      <w:pPr>
        <w:tabs>
          <w:tab w:val="num" w:pos="-142"/>
          <w:tab w:val="left" w:pos="1134"/>
          <w:tab w:val="left" w:pos="4536"/>
        </w:tabs>
        <w:ind w:firstLine="567"/>
        <w:jc w:val="both"/>
        <w:rPr>
          <w:lang w:eastAsia="ru-RU"/>
        </w:rPr>
      </w:pPr>
      <w:r>
        <w:rPr>
          <w:lang w:eastAsia="ru-RU"/>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AAFEFEA" w14:textId="77777777" w:rsidR="00881543" w:rsidRDefault="000B651C">
      <w:pPr>
        <w:tabs>
          <w:tab w:val="num" w:pos="-142"/>
          <w:tab w:val="left" w:pos="1134"/>
          <w:tab w:val="left" w:pos="4536"/>
        </w:tabs>
        <w:ind w:firstLine="567"/>
        <w:jc w:val="both"/>
        <w:rPr>
          <w:lang w:eastAsia="ru-RU"/>
        </w:rPr>
      </w:pPr>
      <w:r>
        <w:rPr>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A93B53B" w14:textId="77777777" w:rsidR="00881543" w:rsidRDefault="000B651C">
      <w:pPr>
        <w:tabs>
          <w:tab w:val="num" w:pos="-142"/>
          <w:tab w:val="left" w:pos="1134"/>
          <w:tab w:val="left" w:pos="4536"/>
        </w:tabs>
        <w:ind w:firstLine="567"/>
        <w:jc w:val="both"/>
        <w:rPr>
          <w:lang w:eastAsia="ru-RU"/>
        </w:rPr>
      </w:pPr>
      <w:r>
        <w:rPr>
          <w:lang w:eastAsia="ru-RU"/>
        </w:rPr>
        <w:t>в) закупок товаров, необходимых для исполнения государственного или муниципального контракта;</w:t>
      </w:r>
    </w:p>
    <w:p w14:paraId="6F9C6E60" w14:textId="77777777" w:rsidR="00881543" w:rsidRDefault="000B651C">
      <w:pPr>
        <w:tabs>
          <w:tab w:val="num" w:pos="-142"/>
          <w:tab w:val="left" w:pos="1134"/>
          <w:tab w:val="left" w:pos="4536"/>
        </w:tabs>
        <w:ind w:firstLine="567"/>
        <w:jc w:val="both"/>
        <w:rPr>
          <w:lang w:eastAsia="ru-RU"/>
        </w:rPr>
      </w:pPr>
      <w:proofErr w:type="gramStart"/>
      <w:r>
        <w:rPr>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7" w:tooltip="consultantplus://offline/ref=28A6A8C284D3502AD85C7C1DAFD7C857FC702E7DDD12238DA4EDDA9BB721F559DA6B6F9583717597lAz7N" w:history="1">
        <w:r>
          <w:rPr>
            <w:lang w:eastAsia="ru-RU"/>
          </w:rPr>
          <w:t>части 2 статьи 1</w:t>
        </w:r>
      </w:hyperlink>
      <w:r>
        <w:rPr>
          <w:lang w:eastAsia="ru-RU"/>
        </w:rPr>
        <w:t xml:space="preserve"> Федерального закона от 18.07.2011 N 223-ФЗ, в целях исполнения этими юридическими лицами обязательств по заключенным договорам с юридическими лицами, в том числе</w:t>
      </w:r>
      <w:proofErr w:type="gramEnd"/>
      <w:r>
        <w:rPr>
          <w:lang w:eastAsia="ru-RU"/>
        </w:rPr>
        <w:t xml:space="preserve"> иностранными юридическими лицами.</w:t>
      </w:r>
    </w:p>
    <w:p w14:paraId="5F433FD3" w14:textId="77777777" w:rsidR="00881543" w:rsidRDefault="000B651C">
      <w:pPr>
        <w:ind w:firstLine="567"/>
        <w:jc w:val="both"/>
      </w:pPr>
      <w:r>
        <w:t>5.2. Установлены следующие пределы величины опциона:</w:t>
      </w:r>
    </w:p>
    <w:p w14:paraId="31F471AC" w14:textId="77777777" w:rsidR="00881543" w:rsidRDefault="000B651C">
      <w:pPr>
        <w:pStyle w:val="aff2"/>
        <w:numPr>
          <w:ilvl w:val="0"/>
          <w:numId w:val="8"/>
        </w:numPr>
        <w:tabs>
          <w:tab w:val="left" w:pos="993"/>
        </w:tabs>
        <w:ind w:left="0" w:firstLine="567"/>
        <w:contextualSpacing/>
        <w:jc w:val="both"/>
      </w:pPr>
      <w: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09B99C2B" w14:textId="77777777" w:rsidR="00881543" w:rsidRDefault="000B651C">
      <w:pPr>
        <w:pStyle w:val="aff2"/>
        <w:numPr>
          <w:ilvl w:val="0"/>
          <w:numId w:val="8"/>
        </w:numPr>
        <w:tabs>
          <w:tab w:val="left" w:pos="993"/>
        </w:tabs>
        <w:ind w:left="0" w:firstLine="567"/>
        <w:contextualSpacing/>
        <w:jc w:val="both"/>
      </w:pPr>
      <w: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30A8D871" w14:textId="77777777" w:rsidR="00881543" w:rsidRDefault="000B651C">
      <w:pPr>
        <w:pStyle w:val="aff2"/>
        <w:numPr>
          <w:ilvl w:val="0"/>
          <w:numId w:val="8"/>
        </w:numPr>
        <w:tabs>
          <w:tab w:val="left" w:pos="993"/>
        </w:tabs>
        <w:ind w:left="0" w:firstLine="567"/>
        <w:contextualSpacing/>
        <w:jc w:val="both"/>
      </w:pPr>
      <w: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58843114" w14:textId="77777777" w:rsidR="00881543" w:rsidRDefault="000B651C">
      <w:pPr>
        <w:pStyle w:val="aff2"/>
        <w:numPr>
          <w:ilvl w:val="0"/>
          <w:numId w:val="8"/>
        </w:numPr>
        <w:tabs>
          <w:tab w:val="left" w:pos="993"/>
        </w:tabs>
        <w:ind w:left="0" w:firstLine="567"/>
        <w:contextualSpacing/>
        <w:jc w:val="both"/>
      </w:pPr>
      <w: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625BB7C9" w14:textId="77777777" w:rsidR="00881543" w:rsidRDefault="000B651C">
      <w:pPr>
        <w:tabs>
          <w:tab w:val="num" w:pos="-142"/>
          <w:tab w:val="left" w:pos="1134"/>
          <w:tab w:val="left" w:pos="4536"/>
        </w:tabs>
        <w:ind w:firstLine="567"/>
        <w:jc w:val="both"/>
      </w:pPr>
      <w: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73A68CF5" w14:textId="77777777" w:rsidR="00881543" w:rsidRDefault="00881543">
      <w:pPr>
        <w:tabs>
          <w:tab w:val="num" w:pos="-142"/>
          <w:tab w:val="left" w:pos="1134"/>
          <w:tab w:val="left" w:pos="4536"/>
        </w:tabs>
        <w:ind w:firstLine="567"/>
        <w:jc w:val="both"/>
      </w:pPr>
    </w:p>
    <w:p w14:paraId="577A8545" w14:textId="77777777" w:rsidR="00881543" w:rsidRDefault="000B651C">
      <w:pPr>
        <w:pStyle w:val="aff2"/>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rPr>
      </w:pPr>
      <w:r>
        <w:rPr>
          <w:b/>
        </w:rPr>
        <w:t>Требования, предъявляемые к контрагентам (участникам закупки).</w:t>
      </w:r>
    </w:p>
    <w:p w14:paraId="1257820F"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Порядок и критерии допуска участника к закупке указываются в документации о закупке. </w:t>
      </w:r>
    </w:p>
    <w:p w14:paraId="422532B2"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Не допускается предъявлять к участникам закупки </w:t>
      </w:r>
      <w:proofErr w:type="spellStart"/>
      <w:r>
        <w:rPr>
          <w:rFonts w:ascii="Times New Roman" w:hAnsi="Times New Roman" w:cs="Times New Roman"/>
          <w:sz w:val="24"/>
          <w:szCs w:val="24"/>
        </w:rPr>
        <w:t>неизмеряемые</w:t>
      </w:r>
      <w:proofErr w:type="spellEnd"/>
      <w:r>
        <w:rPr>
          <w:rFonts w:ascii="Times New Roman" w:hAnsi="Times New Roman" w:cs="Times New Roman"/>
          <w:sz w:val="24"/>
          <w:szCs w:val="24"/>
        </w:rPr>
        <w:t xml:space="preserve"> требования и критерии.</w:t>
      </w:r>
    </w:p>
    <w:p w14:paraId="2816A7D0"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К участникам закупочных процедур предъявляются следующие обязательные требования:</w:t>
      </w:r>
    </w:p>
    <w:p w14:paraId="0830A58A" w14:textId="77777777" w:rsidR="00881543" w:rsidRDefault="000B65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4D4B63D7" w14:textId="77777777" w:rsidR="00881543" w:rsidRDefault="000B65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60421E99" w14:textId="47BCB393" w:rsidR="00881543" w:rsidRDefault="00DE2E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не приостановление</w:t>
      </w:r>
      <w:r w:rsidR="000B651C">
        <w:rPr>
          <w:rFonts w:ascii="Times New Roman" w:hAnsi="Times New Roman" w:cs="Times New Roman"/>
          <w:sz w:val="24"/>
          <w:szCs w:val="24"/>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639CB835" w14:textId="77777777" w:rsidR="00881543" w:rsidRDefault="000B65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14:paraId="0E53C749" w14:textId="77777777" w:rsidR="00881543" w:rsidRDefault="000B65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F1102ED" w14:textId="7AEF93B2" w:rsidR="00881543" w:rsidRPr="006009B0" w:rsidRDefault="000B651C">
      <w:pPr>
        <w:tabs>
          <w:tab w:val="left" w:pos="360"/>
        </w:tabs>
        <w:ind w:firstLine="567"/>
        <w:jc w:val="both"/>
      </w:pPr>
      <w:r>
        <w:t xml:space="preserve">6.3.6. </w:t>
      </w:r>
      <w:proofErr w:type="gramStart"/>
      <w:r>
        <w:t xml:space="preserve">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t xml:space="preserve">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r w:rsidRPr="006009B0">
        <w:t>)</w:t>
      </w:r>
      <w:r w:rsidR="001F2A83" w:rsidRPr="006009B0">
        <w:t>;</w:t>
      </w:r>
    </w:p>
    <w:p w14:paraId="74C36289" w14:textId="54020315" w:rsidR="001F2A83" w:rsidRDefault="001F2A83">
      <w:pPr>
        <w:tabs>
          <w:tab w:val="left" w:pos="360"/>
        </w:tabs>
        <w:ind w:firstLine="567"/>
        <w:jc w:val="both"/>
      </w:pPr>
      <w:proofErr w:type="gramStart"/>
      <w:r w:rsidRPr="006009B0">
        <w:t xml:space="preserve">6.3.7.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roofErr w:type="gramEnd"/>
    </w:p>
    <w:p w14:paraId="0AAA1BE9"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AFD7D01" w14:textId="77777777" w:rsidR="00881543" w:rsidRDefault="000B651C">
      <w:pPr>
        <w:pStyle w:val="HTML"/>
        <w:numPr>
          <w:ilvl w:val="1"/>
          <w:numId w:val="6"/>
        </w:numPr>
        <w:tabs>
          <w:tab w:val="clear" w:pos="6412"/>
          <w:tab w:val="left" w:pos="0"/>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29B17485" w14:textId="77777777" w:rsidR="00881543" w:rsidRDefault="000B651C">
      <w:pPr>
        <w:pStyle w:val="HTML"/>
        <w:numPr>
          <w:ilvl w:val="1"/>
          <w:numId w:val="6"/>
        </w:numPr>
        <w:tabs>
          <w:tab w:val="clear" w:pos="6412"/>
          <w:tab w:val="left" w:pos="0"/>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17CFCE09"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A200032" w14:textId="77777777" w:rsidR="00881543" w:rsidRDefault="000B651C">
      <w:pPr>
        <w:pStyle w:val="HTML"/>
        <w:numPr>
          <w:ilvl w:val="1"/>
          <w:numId w:val="6"/>
        </w:numPr>
        <w:tabs>
          <w:tab w:val="clear" w:pos="6412"/>
          <w:tab w:val="left" w:pos="1134"/>
          <w:tab w:val="left" w:pos="4536"/>
        </w:tabs>
        <w:ind w:left="284" w:firstLine="283"/>
        <w:jc w:val="both"/>
        <w:outlineLvl w:val="1"/>
        <w:rPr>
          <w:rFonts w:ascii="Times New Roman" w:hAnsi="Times New Roman" w:cs="Times New Roman"/>
          <w:sz w:val="24"/>
          <w:szCs w:val="24"/>
        </w:rPr>
      </w:pPr>
      <w:r>
        <w:rPr>
          <w:rFonts w:ascii="Times New Roman" w:hAnsi="Times New Roman" w:cs="Times New Roman"/>
          <w:sz w:val="24"/>
          <w:szCs w:val="24"/>
        </w:rPr>
        <w:t>Условия допуска к участию и отстранения от участия в закупках.</w:t>
      </w:r>
    </w:p>
    <w:p w14:paraId="58B4383B"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Комиссия по закупкам отклоняет заявку участника закупочной процедуры в следующих случаях:</w:t>
      </w:r>
    </w:p>
    <w:p w14:paraId="14DE26DF"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 выявлено несоответствие участника хотя бы одному из требований, перечисленных в п. 6.3 настоящего Положения;</w:t>
      </w:r>
    </w:p>
    <w:p w14:paraId="29860105"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2) участник закупки и (или) его заявка не соответствуют требованиям документации о закупке или настоящего Положения;</w:t>
      </w:r>
    </w:p>
    <w:p w14:paraId="14E1E5A6"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14:paraId="3933DA10"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1541599A"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14:paraId="07172EDB"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1F6D4D18"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3F335AC6"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302E3B97"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Указанный протокол размещается в ЕИС не позднее чем через три календарных дня со дня подписания.</w:t>
      </w:r>
    </w:p>
    <w:p w14:paraId="78B0EBA4" w14:textId="77777777" w:rsidR="00881543" w:rsidRDefault="000B651C">
      <w:pPr>
        <w:pStyle w:val="aff2"/>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rPr>
      </w:pPr>
      <w:r>
        <w:rPr>
          <w:b/>
        </w:rPr>
        <w:t xml:space="preserve">Способы проведения закупок </w:t>
      </w:r>
    </w:p>
    <w:p w14:paraId="364CDFF9" w14:textId="77777777" w:rsidR="00881543" w:rsidRDefault="000B651C">
      <w:pPr>
        <w:tabs>
          <w:tab w:val="left" w:pos="1134"/>
          <w:tab w:val="left" w:pos="4536"/>
        </w:tabs>
        <w:ind w:firstLine="567"/>
        <w:jc w:val="both"/>
      </w:pPr>
      <w:r>
        <w:t>Продукция, необходимая для обеспечения нужд Заказчика, может закупаться следующими способами:</w:t>
      </w:r>
    </w:p>
    <w:p w14:paraId="3E3934CA" w14:textId="77777777" w:rsidR="00881543" w:rsidRDefault="000B651C">
      <w:pPr>
        <w:pStyle w:val="aff2"/>
        <w:numPr>
          <w:ilvl w:val="0"/>
          <w:numId w:val="4"/>
        </w:numPr>
        <w:tabs>
          <w:tab w:val="left" w:pos="1134"/>
          <w:tab w:val="left" w:pos="4536"/>
        </w:tabs>
        <w:ind w:left="0" w:firstLine="567"/>
        <w:jc w:val="both"/>
      </w:pPr>
      <w:r>
        <w:t>Конкурентные закупки;</w:t>
      </w:r>
    </w:p>
    <w:p w14:paraId="33AB015A" w14:textId="77777777" w:rsidR="00881543" w:rsidRDefault="000B651C">
      <w:pPr>
        <w:pStyle w:val="aff2"/>
        <w:numPr>
          <w:ilvl w:val="0"/>
          <w:numId w:val="4"/>
        </w:numPr>
        <w:tabs>
          <w:tab w:val="left" w:pos="1134"/>
          <w:tab w:val="left" w:pos="4536"/>
        </w:tabs>
        <w:ind w:left="0" w:firstLine="567"/>
        <w:jc w:val="both"/>
      </w:pPr>
      <w:r>
        <w:t>Неконкурентные закупки.</w:t>
      </w:r>
    </w:p>
    <w:p w14:paraId="425F969D"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748FFEA4"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7.1. Конкурентные закупки</w:t>
      </w:r>
      <w:r>
        <w:rPr>
          <w:rFonts w:ascii="Times New Roman" w:hAnsi="Times New Roman" w:cs="Times New Roman"/>
          <w:sz w:val="24"/>
          <w:szCs w:val="24"/>
        </w:rPr>
        <w:t xml:space="preserve"> - закупки, осуществляемые с соблюдением одновременно следующих условий:</w:t>
      </w:r>
    </w:p>
    <w:p w14:paraId="5328D702" w14:textId="77777777" w:rsidR="00881543" w:rsidRDefault="000B651C">
      <w:pPr>
        <w:tabs>
          <w:tab w:val="left" w:pos="1134"/>
          <w:tab w:val="num" w:pos="2847"/>
          <w:tab w:val="left" w:pos="4536"/>
        </w:tabs>
        <w:ind w:firstLine="567"/>
        <w:jc w:val="both"/>
      </w:pPr>
      <w:r>
        <w:t>1) информация о конкурентной закупке сообщается одним из следующих способов:</w:t>
      </w:r>
    </w:p>
    <w:p w14:paraId="60CD4443" w14:textId="77777777" w:rsidR="00881543" w:rsidRDefault="000B651C">
      <w:pPr>
        <w:tabs>
          <w:tab w:val="left" w:pos="1134"/>
          <w:tab w:val="num" w:pos="2847"/>
          <w:tab w:val="left" w:pos="4536"/>
        </w:tabs>
        <w:ind w:firstLine="567"/>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DC0A4B1" w14:textId="77777777" w:rsidR="00881543" w:rsidRDefault="000B651C">
      <w:pPr>
        <w:tabs>
          <w:tab w:val="left" w:pos="1134"/>
          <w:tab w:val="num" w:pos="2847"/>
          <w:tab w:val="left" w:pos="4536"/>
        </w:tabs>
        <w:ind w:firstLine="567"/>
        <w:jc w:val="both"/>
      </w:pPr>
      <w: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27AF8CA" w14:textId="77777777" w:rsidR="00881543" w:rsidRDefault="000B651C">
      <w:pPr>
        <w:tabs>
          <w:tab w:val="left" w:pos="1134"/>
          <w:tab w:val="num" w:pos="2847"/>
          <w:tab w:val="left" w:pos="4536"/>
        </w:tabs>
        <w:ind w:firstLine="567"/>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2A712BB" w14:textId="77777777" w:rsidR="00881543" w:rsidRDefault="000B651C">
      <w:pPr>
        <w:tabs>
          <w:tab w:val="left" w:pos="1134"/>
          <w:tab w:val="num" w:pos="2847"/>
          <w:tab w:val="left" w:pos="4536"/>
        </w:tabs>
        <w:ind w:firstLine="567"/>
        <w:jc w:val="both"/>
      </w:pPr>
      <w:r>
        <w:t>3) описание предмета конкурентной закупки осуществляется с соблюдением требований части 6.1 статьи 3 Федерального закона от 18.07.2011 N 223-ФЗ.</w:t>
      </w:r>
    </w:p>
    <w:p w14:paraId="3E86765C" w14:textId="77777777" w:rsidR="00881543" w:rsidRDefault="000B651C">
      <w:pPr>
        <w:tabs>
          <w:tab w:val="left" w:pos="1134"/>
          <w:tab w:val="num" w:pos="2847"/>
          <w:tab w:val="left" w:pos="4536"/>
        </w:tabs>
        <w:ind w:firstLine="567"/>
        <w:jc w:val="both"/>
      </w:pPr>
      <w: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47778CE0" w14:textId="77777777" w:rsidR="00881543" w:rsidRDefault="000B651C">
      <w:pPr>
        <w:tabs>
          <w:tab w:val="left" w:pos="1134"/>
          <w:tab w:val="num" w:pos="2847"/>
          <w:tab w:val="left" w:pos="4536"/>
        </w:tabs>
        <w:ind w:firstLine="567"/>
        <w:jc w:val="both"/>
        <w:rPr>
          <w:b/>
        </w:rPr>
      </w:pPr>
      <w:r>
        <w:rPr>
          <w:b/>
        </w:rPr>
        <w:t>1.Торги:</w:t>
      </w:r>
    </w:p>
    <w:p w14:paraId="506444F7"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открытый конкурс;</w:t>
      </w:r>
    </w:p>
    <w:p w14:paraId="31B69E89"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открытый конкурс в электронной форме;</w:t>
      </w:r>
    </w:p>
    <w:p w14:paraId="45ECA956"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закрытый конкурс;</w:t>
      </w:r>
    </w:p>
    <w:p w14:paraId="23293198"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открытый аукцион;</w:t>
      </w:r>
    </w:p>
    <w:p w14:paraId="7E605687"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открытый аукцион в электронной форме;</w:t>
      </w:r>
    </w:p>
    <w:p w14:paraId="50E46FBB"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закрытый аукцион;</w:t>
      </w:r>
    </w:p>
    <w:p w14:paraId="669F27FB"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запрос котировок в электронной форме;</w:t>
      </w:r>
    </w:p>
    <w:p w14:paraId="02CDBA3A"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закрытый запрос котировок;</w:t>
      </w:r>
    </w:p>
    <w:p w14:paraId="296E0815"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запрос предложений в электронной форме;</w:t>
      </w:r>
    </w:p>
    <w:p w14:paraId="7D38CC45" w14:textId="77777777" w:rsidR="00881543" w:rsidRDefault="000B651C">
      <w:pPr>
        <w:pStyle w:val="5ABCD"/>
        <w:numPr>
          <w:ilvl w:val="0"/>
          <w:numId w:val="9"/>
        </w:numPr>
        <w:tabs>
          <w:tab w:val="left" w:pos="1134"/>
          <w:tab w:val="left" w:pos="4536"/>
        </w:tabs>
        <w:spacing w:line="240" w:lineRule="auto"/>
        <w:ind w:left="0" w:firstLine="567"/>
        <w:rPr>
          <w:sz w:val="24"/>
          <w:szCs w:val="24"/>
        </w:rPr>
      </w:pPr>
      <w:r>
        <w:rPr>
          <w:sz w:val="24"/>
          <w:szCs w:val="24"/>
        </w:rPr>
        <w:t>закрытый запрос предложений.</w:t>
      </w:r>
    </w:p>
    <w:p w14:paraId="07015E38"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5A88343A" w14:textId="77777777" w:rsidR="00881543" w:rsidRDefault="000B65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36488384" w14:textId="77777777" w:rsidR="00881543" w:rsidRDefault="000B65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Конкурентные закупки в электронной форме посредством электронной торговой площадки являются приоритетными. </w:t>
      </w:r>
    </w:p>
    <w:p w14:paraId="16EA2EC1"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311066C0" w14:textId="77777777" w:rsidR="00881543" w:rsidRDefault="000B65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проведении конкурентных закупок:</w:t>
      </w:r>
    </w:p>
    <w:p w14:paraId="5D4295E9" w14:textId="77777777" w:rsidR="00881543" w:rsidRDefault="000B651C">
      <w:pPr>
        <w:pStyle w:val="5ABCD"/>
        <w:tabs>
          <w:tab w:val="left" w:pos="1134"/>
          <w:tab w:val="left" w:pos="4536"/>
        </w:tabs>
        <w:spacing w:line="240" w:lineRule="auto"/>
        <w:ind w:firstLine="567"/>
        <w:rPr>
          <w:sz w:val="24"/>
          <w:szCs w:val="24"/>
        </w:rPr>
      </w:pPr>
      <w:r>
        <w:rPr>
          <w:sz w:val="24"/>
          <w:szCs w:val="24"/>
        </w:rPr>
        <w:t>- заявки на участие принимаются в запечатанных конвертах в случае проведения закупки не в электронной форме;</w:t>
      </w:r>
    </w:p>
    <w:p w14:paraId="5E7DF465" w14:textId="77777777" w:rsidR="00881543" w:rsidRDefault="000B651C">
      <w:pPr>
        <w:pStyle w:val="5ABCD"/>
        <w:tabs>
          <w:tab w:val="left" w:pos="1134"/>
          <w:tab w:val="left" w:pos="4536"/>
        </w:tabs>
        <w:spacing w:line="240" w:lineRule="auto"/>
        <w:ind w:firstLine="567"/>
        <w:rPr>
          <w:sz w:val="24"/>
          <w:szCs w:val="24"/>
        </w:rPr>
      </w:pPr>
      <w:r>
        <w:rPr>
          <w:sz w:val="24"/>
          <w:szCs w:val="24"/>
        </w:rPr>
        <w:t>- заявки участников должны поступать на адрес электронной площадки, на которой размещается конкурентная закупка в электронной форме.</w:t>
      </w:r>
    </w:p>
    <w:p w14:paraId="21159DFC" w14:textId="77777777" w:rsidR="00881543" w:rsidRDefault="000B651C">
      <w:pPr>
        <w:pStyle w:val="HTML"/>
        <w:numPr>
          <w:ilvl w:val="2"/>
          <w:numId w:val="6"/>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Право доступа к личному кабинету на электронной площадке предоставляется Ответственному подразделению Организатора закупки.</w:t>
      </w:r>
    </w:p>
    <w:p w14:paraId="555A9779" w14:textId="77777777" w:rsidR="00881543" w:rsidRDefault="000B651C">
      <w:pPr>
        <w:pStyle w:val="aff2"/>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lang w:eastAsia="ru-RU"/>
        </w:rPr>
      </w:pPr>
      <w:r>
        <w:rPr>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0F71EF60" w14:textId="77777777" w:rsidR="00881543" w:rsidRDefault="000B651C">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eastAsia="ru-RU"/>
        </w:rPr>
      </w:pPr>
      <w:r>
        <w:rPr>
          <w:lang w:eastAsia="ru-RU"/>
        </w:rPr>
        <w:lastRenderedPageBreak/>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0F8F75D" w14:textId="77777777" w:rsidR="00881543" w:rsidRDefault="000B651C">
      <w:pPr>
        <w:pStyle w:val="aff2"/>
        <w:numPr>
          <w:ilvl w:val="2"/>
          <w:numId w:val="6"/>
        </w:numPr>
        <w:tabs>
          <w:tab w:val="left" w:pos="1134"/>
        </w:tabs>
        <w:ind w:left="0" w:firstLine="567"/>
        <w:jc w:val="both"/>
        <w:rPr>
          <w:lang w:eastAsia="ru-RU"/>
        </w:rPr>
      </w:pPr>
      <w:proofErr w:type="gramStart"/>
      <w:r>
        <w:rPr>
          <w:bCs/>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Pr>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Pr>
          <w:lang w:eastAsia="ru-RU"/>
        </w:rPr>
        <w:t>, происходящим из иностранного государства, работам, услугам, выполняемым, оказываемым иностранными лицами.</w:t>
      </w:r>
    </w:p>
    <w:p w14:paraId="0A367B30" w14:textId="77777777" w:rsidR="00881543" w:rsidRDefault="000B651C">
      <w:pPr>
        <w:ind w:firstLine="567"/>
        <w:jc w:val="both"/>
        <w:rPr>
          <w:bCs/>
          <w:iCs/>
          <w:lang w:eastAsia="ru-RU"/>
        </w:rPr>
      </w:pPr>
      <w:r>
        <w:rPr>
          <w:bCs/>
          <w:iCs/>
          <w:lang w:eastAsia="ru-RU"/>
        </w:rPr>
        <w:t>Условием предоставления приоритета является включение в документацию о закупке следующих сведений:</w:t>
      </w:r>
    </w:p>
    <w:p w14:paraId="67209017" w14:textId="77777777" w:rsidR="00881543" w:rsidRDefault="000B651C">
      <w:pPr>
        <w:ind w:firstLine="567"/>
        <w:jc w:val="both"/>
        <w:rPr>
          <w:bCs/>
          <w:iCs/>
          <w:lang w:eastAsia="ru-RU"/>
        </w:rPr>
      </w:pPr>
      <w:r>
        <w:rPr>
          <w:bCs/>
          <w:iCs/>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744B046" w14:textId="77777777" w:rsidR="00881543" w:rsidRDefault="000B651C">
      <w:pPr>
        <w:ind w:firstLine="567"/>
        <w:jc w:val="both"/>
        <w:rPr>
          <w:bCs/>
          <w:iCs/>
          <w:lang w:eastAsia="ru-RU"/>
        </w:rPr>
      </w:pPr>
      <w:r>
        <w:rPr>
          <w:bCs/>
          <w:iCs/>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12B592D" w14:textId="77777777" w:rsidR="00881543" w:rsidRDefault="000B651C">
      <w:pPr>
        <w:ind w:firstLine="567"/>
        <w:jc w:val="both"/>
        <w:rPr>
          <w:bCs/>
          <w:iCs/>
          <w:lang w:eastAsia="ru-RU"/>
        </w:rPr>
      </w:pPr>
      <w:r>
        <w:rPr>
          <w:bCs/>
          <w:iCs/>
          <w:lang w:eastAsia="ru-RU"/>
        </w:rPr>
        <w:t xml:space="preserve">в) сведения о начальной (максимальной) цене единицы каждого товара, работы, услуги, </w:t>
      </w:r>
      <w:proofErr w:type="gramStart"/>
      <w:r>
        <w:rPr>
          <w:bCs/>
          <w:iCs/>
          <w:lang w:eastAsia="ru-RU"/>
        </w:rPr>
        <w:t>являющихся</w:t>
      </w:r>
      <w:proofErr w:type="gramEnd"/>
      <w:r>
        <w:rPr>
          <w:bCs/>
          <w:iCs/>
          <w:lang w:eastAsia="ru-RU"/>
        </w:rPr>
        <w:t xml:space="preserve"> предметом закупки;</w:t>
      </w:r>
    </w:p>
    <w:p w14:paraId="0708F4D5" w14:textId="77777777" w:rsidR="00881543" w:rsidRDefault="000B651C">
      <w:pPr>
        <w:ind w:firstLine="567"/>
        <w:jc w:val="both"/>
        <w:rPr>
          <w:bCs/>
          <w:iCs/>
          <w:lang w:eastAsia="ru-RU"/>
        </w:rPr>
      </w:pPr>
      <w:r>
        <w:rPr>
          <w:bCs/>
          <w:iCs/>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DA54EEA" w14:textId="77777777" w:rsidR="00881543" w:rsidRDefault="000B651C">
      <w:pPr>
        <w:ind w:firstLine="567"/>
        <w:jc w:val="both"/>
        <w:rPr>
          <w:bCs/>
          <w:iCs/>
          <w:lang w:eastAsia="ru-RU"/>
        </w:rPr>
      </w:pPr>
      <w:proofErr w:type="gramStart"/>
      <w:r>
        <w:rPr>
          <w:bCs/>
          <w:iCs/>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bCs/>
          <w:iCs/>
          <w:lang w:eastAsia="ru-RU"/>
        </w:rPr>
        <w:t xml:space="preserve"> </w:t>
      </w:r>
      <w:proofErr w:type="gramStart"/>
      <w:r>
        <w:rPr>
          <w:bCs/>
          <w:iCs/>
          <w:lang w:eastAsia="ru-RU"/>
        </w:rPr>
        <w:t>соответствии</w:t>
      </w:r>
      <w:proofErr w:type="gramEnd"/>
      <w:r>
        <w:rPr>
          <w:bCs/>
          <w:iCs/>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9D16869" w14:textId="77777777" w:rsidR="00881543" w:rsidRDefault="000B651C">
      <w:pPr>
        <w:ind w:firstLine="567"/>
        <w:jc w:val="both"/>
        <w:rPr>
          <w:bCs/>
          <w:iCs/>
          <w:lang w:eastAsia="ru-RU"/>
        </w:rPr>
      </w:pPr>
      <w:r>
        <w:rPr>
          <w:bCs/>
          <w:iCs/>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19F524D" w14:textId="77777777" w:rsidR="00881543" w:rsidRDefault="000B651C">
      <w:pPr>
        <w:ind w:firstLine="567"/>
        <w:jc w:val="both"/>
        <w:rPr>
          <w:bCs/>
          <w:iCs/>
          <w:lang w:eastAsia="ru-RU"/>
        </w:rPr>
      </w:pPr>
      <w:r>
        <w:rPr>
          <w:bCs/>
          <w:iCs/>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824F264" w14:textId="77777777" w:rsidR="00881543" w:rsidRDefault="000B651C">
      <w:pPr>
        <w:ind w:firstLine="567"/>
        <w:jc w:val="both"/>
        <w:rPr>
          <w:bCs/>
          <w:iCs/>
          <w:lang w:eastAsia="ru-RU"/>
        </w:rPr>
      </w:pPr>
      <w:proofErr w:type="gramStart"/>
      <w:r>
        <w:rPr>
          <w:bCs/>
          <w:iCs/>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1C73DCCB" w14:textId="77777777" w:rsidR="00881543" w:rsidRDefault="000B651C">
      <w:pPr>
        <w:ind w:firstLine="567"/>
        <w:jc w:val="both"/>
        <w:rPr>
          <w:bCs/>
          <w:iCs/>
          <w:lang w:eastAsia="ru-RU"/>
        </w:rPr>
      </w:pPr>
      <w:proofErr w:type="gramStart"/>
      <w:r>
        <w:rPr>
          <w:bCs/>
          <w:iCs/>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Pr>
          <w:bCs/>
          <w:iCs/>
          <w:lang w:eastAsia="ru-RU"/>
        </w:rPr>
        <w:t xml:space="preserve"> характеристикам товаров, указанных в договоре.</w:t>
      </w:r>
    </w:p>
    <w:p w14:paraId="23EA1D5B" w14:textId="77777777" w:rsidR="00881543" w:rsidRDefault="000B651C">
      <w:pPr>
        <w:ind w:firstLine="567"/>
        <w:jc w:val="both"/>
        <w:rPr>
          <w:bCs/>
          <w:iCs/>
          <w:lang w:eastAsia="ru-RU"/>
        </w:rPr>
      </w:pPr>
      <w:r>
        <w:rPr>
          <w:bCs/>
          <w:iCs/>
          <w:lang w:eastAsia="ru-RU"/>
        </w:rPr>
        <w:t>Приоритет в соответствии с Постановлением № 925 не предоставляется в следующих случаях:</w:t>
      </w:r>
    </w:p>
    <w:p w14:paraId="6774FC14" w14:textId="77777777" w:rsidR="00881543" w:rsidRDefault="000B651C">
      <w:pPr>
        <w:ind w:firstLine="567"/>
        <w:jc w:val="both"/>
        <w:rPr>
          <w:bCs/>
          <w:iCs/>
          <w:lang w:eastAsia="ru-RU"/>
        </w:rPr>
      </w:pPr>
      <w:r>
        <w:rPr>
          <w:bCs/>
          <w:iCs/>
          <w:lang w:eastAsia="ru-RU"/>
        </w:rPr>
        <w:t xml:space="preserve">а) закупка признана </w:t>
      </w:r>
      <w:proofErr w:type="gramStart"/>
      <w:r>
        <w:rPr>
          <w:bCs/>
          <w:iCs/>
          <w:lang w:eastAsia="ru-RU"/>
        </w:rPr>
        <w:t>несостоявшейся</w:t>
      </w:r>
      <w:proofErr w:type="gramEnd"/>
      <w:r>
        <w:rPr>
          <w:bCs/>
          <w:iCs/>
          <w:lang w:eastAsia="ru-RU"/>
        </w:rPr>
        <w:t xml:space="preserve"> и договор заключается с единственным участником закупки;</w:t>
      </w:r>
    </w:p>
    <w:p w14:paraId="0DF78B2C" w14:textId="77777777" w:rsidR="00881543" w:rsidRDefault="000B651C">
      <w:pPr>
        <w:ind w:firstLine="567"/>
        <w:jc w:val="both"/>
        <w:rPr>
          <w:bCs/>
          <w:iCs/>
          <w:lang w:eastAsia="ru-RU"/>
        </w:rPr>
      </w:pPr>
      <w:r>
        <w:rPr>
          <w:bCs/>
          <w:iCs/>
          <w:lang w:eastAsia="ru-RU"/>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CA2CCC8" w14:textId="77777777" w:rsidR="00881543" w:rsidRDefault="000B651C">
      <w:pPr>
        <w:ind w:firstLine="567"/>
        <w:jc w:val="both"/>
        <w:rPr>
          <w:bCs/>
          <w:iCs/>
          <w:lang w:eastAsia="ru-RU"/>
        </w:rPr>
      </w:pPr>
      <w:r>
        <w:rPr>
          <w:bCs/>
          <w:iCs/>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C96FE88" w14:textId="77777777" w:rsidR="00881543" w:rsidRDefault="000B651C">
      <w:pPr>
        <w:ind w:firstLine="567"/>
        <w:jc w:val="both"/>
        <w:rPr>
          <w:bCs/>
          <w:iCs/>
          <w:lang w:eastAsia="ru-RU"/>
        </w:rPr>
      </w:pPr>
      <w:proofErr w:type="gramStart"/>
      <w:r>
        <w:rPr>
          <w:bCs/>
          <w:iCs/>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bCs/>
          <w:iCs/>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7AF7436" w14:textId="77777777" w:rsidR="00881543" w:rsidRDefault="000B651C">
      <w:pPr>
        <w:pStyle w:val="HTML"/>
        <w:tabs>
          <w:tab w:val="left" w:pos="1418"/>
        </w:tabs>
        <w:ind w:firstLine="567"/>
        <w:jc w:val="both"/>
        <w:outlineLvl w:val="1"/>
        <w:rPr>
          <w:rFonts w:ascii="Times New Roman" w:hAnsi="Times New Roman" w:cs="Times New Roman"/>
          <w:bCs/>
          <w:iCs/>
          <w:sz w:val="24"/>
          <w:szCs w:val="24"/>
        </w:rPr>
      </w:pPr>
      <w:proofErr w:type="gramStart"/>
      <w:r>
        <w:rPr>
          <w:rFonts w:ascii="Times New Roman" w:hAnsi="Times New Roman" w:cs="Times New Roman"/>
          <w:bCs/>
          <w:iCs/>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Pr>
          <w:rFonts w:ascii="Times New Roman" w:hAnsi="Times New Roman" w:cs="Times New Roman"/>
          <w:bCs/>
          <w:iCs/>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109F60F" w14:textId="09B3E3E7" w:rsidR="00881543" w:rsidRDefault="000B651C">
      <w:pPr>
        <w:pStyle w:val="HTML"/>
        <w:tabs>
          <w:tab w:val="left" w:pos="1418"/>
        </w:tabs>
        <w:ind w:left="142" w:firstLine="425"/>
        <w:jc w:val="both"/>
        <w:outlineLvl w:val="1"/>
        <w:rPr>
          <w:rFonts w:ascii="Times New Roman" w:hAnsi="Times New Roman" w:cs="Times New Roman"/>
          <w:sz w:val="24"/>
          <w:szCs w:val="24"/>
        </w:rPr>
      </w:pPr>
      <w:r>
        <w:rPr>
          <w:rFonts w:ascii="Times New Roman" w:hAnsi="Times New Roman" w:cs="Times New Roman"/>
          <w:sz w:val="24"/>
          <w:szCs w:val="24"/>
        </w:rPr>
        <w:t>7.1.7</w:t>
      </w:r>
      <w:r w:rsidRPr="00186B79">
        <w:rPr>
          <w:rFonts w:ascii="Times New Roman" w:hAnsi="Times New Roman" w:cs="Times New Roman"/>
          <w:sz w:val="24"/>
          <w:szCs w:val="24"/>
        </w:rPr>
        <w:t xml:space="preserve">. </w:t>
      </w:r>
      <w:proofErr w:type="gramStart"/>
      <w:r w:rsidRPr="00186B79">
        <w:rPr>
          <w:rFonts w:ascii="Times New Roman" w:hAnsi="Times New Roman" w:cs="Times New Roman"/>
          <w:sz w:val="24"/>
          <w:szCs w:val="24"/>
        </w:rPr>
        <w:t xml:space="preserve">При осуществлении </w:t>
      </w:r>
      <w:r w:rsidRPr="00317C36">
        <w:rPr>
          <w:rFonts w:ascii="Times New Roman" w:hAnsi="Times New Roman" w:cs="Times New Roman"/>
          <w:sz w:val="24"/>
          <w:szCs w:val="24"/>
        </w:rPr>
        <w:t xml:space="preserve">конкурентной закупки оценка и сопоставление заявок на участие в </w:t>
      </w:r>
      <w:r w:rsidRPr="006009B0">
        <w:rPr>
          <w:rFonts w:ascii="Times New Roman" w:hAnsi="Times New Roman" w:cs="Times New Roman"/>
          <w:sz w:val="24"/>
          <w:szCs w:val="24"/>
        </w:rPr>
        <w:t xml:space="preserve">закупке, которые содержат предложения о поставке товаров российского происхождения, </w:t>
      </w:r>
      <w:r w:rsidR="00317C36" w:rsidRPr="006009B0">
        <w:rPr>
          <w:rFonts w:ascii="Times New Roman" w:hAnsi="Times New Roman" w:cs="Times New Roman"/>
          <w:sz w:val="24"/>
          <w:szCs w:val="24"/>
        </w:rPr>
        <w:t xml:space="preserve">работ, услуг, выполняемых, оказываемых российскими лицами, </w:t>
      </w:r>
      <w:r w:rsidRPr="006009B0">
        <w:rPr>
          <w:rFonts w:ascii="Times New Roman" w:hAnsi="Times New Roman" w:cs="Times New Roman"/>
          <w:sz w:val="24"/>
          <w:szCs w:val="24"/>
        </w:rPr>
        <w:t xml:space="preserve">по стоимостным критериям оценки производятся по предложенной в указанных заявках цене договора, сниженной на 15 процентов, </w:t>
      </w:r>
      <w:r w:rsidR="00186B79" w:rsidRPr="006009B0">
        <w:rPr>
          <w:rFonts w:ascii="Times New Roman" w:hAnsi="Times New Roman" w:cs="Times New Roman"/>
          <w:sz w:val="24"/>
          <w:szCs w:val="24"/>
        </w:rPr>
        <w:t xml:space="preserve">а в случае, если предметом закупки является радиоэлектронная продукция – на 30% (тридцать процентов), </w:t>
      </w:r>
      <w:r w:rsidRPr="006009B0">
        <w:rPr>
          <w:rFonts w:ascii="Times New Roman" w:hAnsi="Times New Roman" w:cs="Times New Roman"/>
          <w:sz w:val="24"/>
          <w:szCs w:val="24"/>
        </w:rPr>
        <w:t>при этом договор заключается по</w:t>
      </w:r>
      <w:proofErr w:type="gramEnd"/>
      <w:r w:rsidRPr="006009B0">
        <w:rPr>
          <w:rFonts w:ascii="Times New Roman" w:hAnsi="Times New Roman" w:cs="Times New Roman"/>
          <w:sz w:val="24"/>
          <w:szCs w:val="24"/>
        </w:rPr>
        <w:t xml:space="preserve"> цене договора, предложенной участником в заявке на участие в закупк</w:t>
      </w:r>
      <w:proofErr w:type="gramStart"/>
      <w:r w:rsidRPr="006009B0">
        <w:rPr>
          <w:rFonts w:ascii="Times New Roman" w:hAnsi="Times New Roman" w:cs="Times New Roman"/>
          <w:sz w:val="24"/>
          <w:szCs w:val="24"/>
        </w:rPr>
        <w:t>е</w:t>
      </w:r>
      <w:r w:rsidR="00186B79" w:rsidRPr="006009B0">
        <w:t>(</w:t>
      </w:r>
      <w:proofErr w:type="gramEnd"/>
      <w:r w:rsidR="00186B79" w:rsidRPr="006009B0">
        <w:rPr>
          <w:rFonts w:ascii="Times New Roman" w:hAnsi="Times New Roman" w:cs="Times New Roman"/>
          <w:sz w:val="24"/>
          <w:szCs w:val="24"/>
        </w:rPr>
        <w:t xml:space="preserve">когда предложение о цене уже содержится в составе заявки) </w:t>
      </w:r>
      <w:r w:rsidR="00317C36" w:rsidRPr="006009B0">
        <w:rPr>
          <w:rFonts w:ascii="Times New Roman" w:hAnsi="Times New Roman" w:cs="Times New Roman"/>
          <w:sz w:val="24"/>
          <w:szCs w:val="24"/>
        </w:rPr>
        <w:t>либо по цене, сниженной на 15 (30) процентов от предложенной им цены договора (</w:t>
      </w:r>
      <w:r w:rsidR="00186B79" w:rsidRPr="006009B0">
        <w:rPr>
          <w:rFonts w:ascii="Times New Roman" w:hAnsi="Times New Roman" w:cs="Times New Roman"/>
          <w:sz w:val="24"/>
          <w:szCs w:val="24"/>
        </w:rPr>
        <w:t>когда ценовое предложение участник закупки делает в ходе проведения аукциона</w:t>
      </w:r>
      <w:r w:rsidR="00317C36" w:rsidRPr="006009B0">
        <w:rPr>
          <w:rFonts w:ascii="Times New Roman" w:hAnsi="Times New Roman" w:cs="Times New Roman"/>
          <w:sz w:val="24"/>
          <w:szCs w:val="24"/>
        </w:rPr>
        <w:t>).</w:t>
      </w:r>
    </w:p>
    <w:p w14:paraId="2631915D"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r>
        <w:rPr>
          <w:rFonts w:ascii="Times New Roman" w:hAnsi="Times New Roman" w:cs="Times New Roman"/>
          <w:sz w:val="24"/>
          <w:szCs w:val="24"/>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56A276A0"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r>
        <w:rPr>
          <w:rFonts w:ascii="Times New Roman" w:hAnsi="Times New Roman" w:cs="Times New Roman"/>
          <w:sz w:val="24"/>
          <w:szCs w:val="24"/>
        </w:rPr>
        <w:t>Цiед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Ц</w:t>
      </w:r>
      <w:proofErr w:type="gramStart"/>
      <w:r>
        <w:rPr>
          <w:rFonts w:ascii="Times New Roman" w:hAnsi="Times New Roman" w:cs="Times New Roman"/>
          <w:sz w:val="24"/>
          <w:szCs w:val="24"/>
        </w:rPr>
        <w:t>max</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Цimax</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Цmax</w:t>
      </w:r>
      <w:proofErr w:type="spellEnd"/>
      <w:r>
        <w:rPr>
          <w:rFonts w:ascii="Times New Roman" w:hAnsi="Times New Roman" w:cs="Times New Roman"/>
          <w:sz w:val="24"/>
          <w:szCs w:val="24"/>
        </w:rPr>
        <w:t xml:space="preserve">, </w:t>
      </w:r>
    </w:p>
    <w:p w14:paraId="31ADA9CC"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Ц</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xml:space="preserve"> - искомое значение цены единицы товара, предлагаемой участником i</w:t>
      </w:r>
    </w:p>
    <w:p w14:paraId="6E57D07F"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r>
        <w:rPr>
          <w:rFonts w:ascii="Times New Roman" w:hAnsi="Times New Roman" w:cs="Times New Roman"/>
          <w:sz w:val="24"/>
          <w:szCs w:val="24"/>
        </w:rPr>
        <w:t>Ц</w:t>
      </w:r>
      <w:proofErr w:type="gramStart"/>
      <w:r>
        <w:rPr>
          <w:rFonts w:ascii="Times New Roman" w:hAnsi="Times New Roman" w:cs="Times New Roman"/>
          <w:sz w:val="24"/>
          <w:szCs w:val="24"/>
        </w:rPr>
        <w:t>max</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xml:space="preserve"> - начальная (максимальная) цена единицы каждого товара, являющегося предметом закупки, </w:t>
      </w:r>
    </w:p>
    <w:p w14:paraId="39E68CBA"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imax</w:t>
      </w:r>
      <w:proofErr w:type="spellEnd"/>
      <w:r>
        <w:rPr>
          <w:rFonts w:ascii="Times New Roman" w:hAnsi="Times New Roman" w:cs="Times New Roman"/>
          <w:sz w:val="24"/>
          <w:szCs w:val="24"/>
        </w:rPr>
        <w:t xml:space="preserve"> - предложение участника i о цене договора  </w:t>
      </w:r>
    </w:p>
    <w:p w14:paraId="5CB18752"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max</w:t>
      </w:r>
      <w:proofErr w:type="spellEnd"/>
      <w:r>
        <w:rPr>
          <w:rFonts w:ascii="Times New Roman" w:hAnsi="Times New Roman" w:cs="Times New Roman"/>
          <w:sz w:val="24"/>
          <w:szCs w:val="24"/>
        </w:rPr>
        <w:t xml:space="preserve"> - начальная (максимальная) цена договора</w:t>
      </w:r>
    </w:p>
    <w:p w14:paraId="21A14722"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r>
        <w:rPr>
          <w:rFonts w:ascii="Times New Roman" w:hAnsi="Times New Roman" w:cs="Times New Roman"/>
          <w:sz w:val="24"/>
          <w:szCs w:val="24"/>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ir</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Цif</w:t>
      </w:r>
      <w:proofErr w:type="spellEnd"/>
      <w:r>
        <w:rPr>
          <w:rFonts w:ascii="Times New Roman" w:hAnsi="Times New Roman" w:cs="Times New Roman"/>
          <w:sz w:val="24"/>
          <w:szCs w:val="24"/>
        </w:rPr>
        <w:t xml:space="preserve">, </w:t>
      </w:r>
    </w:p>
    <w:p w14:paraId="43329DDF"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r>
        <w:rPr>
          <w:rFonts w:ascii="Times New Roman" w:hAnsi="Times New Roman" w:cs="Times New Roman"/>
          <w:sz w:val="24"/>
          <w:szCs w:val="24"/>
        </w:rPr>
        <w:t xml:space="preserve">где </w:t>
      </w: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ir</w:t>
      </w:r>
      <w:proofErr w:type="spellEnd"/>
      <w:r>
        <w:rPr>
          <w:rFonts w:ascii="Times New Roman" w:hAnsi="Times New Roman" w:cs="Times New Roman"/>
          <w:sz w:val="24"/>
          <w:szCs w:val="24"/>
        </w:rPr>
        <w:t xml:space="preserve"> - цена российских товаров, предлагаемых к поставке </w:t>
      </w:r>
    </w:p>
    <w:p w14:paraId="07DF4889"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if</w:t>
      </w:r>
      <w:proofErr w:type="spellEnd"/>
      <w:r>
        <w:rPr>
          <w:rFonts w:ascii="Times New Roman" w:hAnsi="Times New Roman" w:cs="Times New Roman"/>
          <w:sz w:val="24"/>
          <w:szCs w:val="24"/>
        </w:rPr>
        <w:t xml:space="preserve"> - цена иностранных товаров, предлагаемых к поставке</w:t>
      </w:r>
    </w:p>
    <w:p w14:paraId="1BEE5F0D"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ir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Цiед</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Vir</w:t>
      </w:r>
      <w:proofErr w:type="spellEnd"/>
    </w:p>
    <w:p w14:paraId="22C140CE"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r>
        <w:rPr>
          <w:rFonts w:ascii="Times New Roman" w:hAnsi="Times New Roman" w:cs="Times New Roman"/>
          <w:sz w:val="24"/>
          <w:szCs w:val="24"/>
        </w:rPr>
        <w:t>Ц</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xml:space="preserve"> - значение цены единицы товара, предлагаемой участником i, определенное по указанной выше методике</w:t>
      </w:r>
    </w:p>
    <w:p w14:paraId="6ADFD276"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r>
        <w:rPr>
          <w:rFonts w:ascii="Times New Roman" w:hAnsi="Times New Roman" w:cs="Times New Roman"/>
          <w:sz w:val="24"/>
          <w:szCs w:val="24"/>
        </w:rPr>
        <w:t>Vir</w:t>
      </w:r>
      <w:proofErr w:type="spellEnd"/>
      <w:r>
        <w:rPr>
          <w:rFonts w:ascii="Times New Roman" w:hAnsi="Times New Roman" w:cs="Times New Roman"/>
          <w:sz w:val="24"/>
          <w:szCs w:val="24"/>
        </w:rPr>
        <w:t xml:space="preserve"> - количество предлагаемых к поставке товаров российского происхождения в соответствии с заявкой участника i </w:t>
      </w:r>
    </w:p>
    <w:p w14:paraId="2799D87A"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proofErr w:type="gramStart"/>
      <w:r>
        <w:rPr>
          <w:rFonts w:ascii="Times New Roman" w:hAnsi="Times New Roman" w:cs="Times New Roman"/>
          <w:sz w:val="24"/>
          <w:szCs w:val="24"/>
        </w:rPr>
        <w:t>Ц</w:t>
      </w:r>
      <w:proofErr w:type="gramEnd"/>
      <w:r>
        <w:rPr>
          <w:rFonts w:ascii="Times New Roman" w:hAnsi="Times New Roman" w:cs="Times New Roman"/>
          <w:sz w:val="24"/>
          <w:szCs w:val="24"/>
        </w:rPr>
        <w:t>if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Цiед</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Vif</w:t>
      </w:r>
      <w:proofErr w:type="spellEnd"/>
    </w:p>
    <w:p w14:paraId="54129177"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r>
        <w:rPr>
          <w:rFonts w:ascii="Times New Roman" w:hAnsi="Times New Roman" w:cs="Times New Roman"/>
          <w:sz w:val="24"/>
          <w:szCs w:val="24"/>
        </w:rPr>
        <w:t>Ц</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ед</w:t>
      </w:r>
      <w:proofErr w:type="spellEnd"/>
      <w:r>
        <w:rPr>
          <w:rFonts w:ascii="Times New Roman" w:hAnsi="Times New Roman" w:cs="Times New Roman"/>
          <w:sz w:val="24"/>
          <w:szCs w:val="24"/>
        </w:rPr>
        <w:t xml:space="preserve"> - значение цены единицы товара, предлагаемой участником i, определенное по указанной выше методике</w:t>
      </w:r>
    </w:p>
    <w:p w14:paraId="67637791"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proofErr w:type="spellStart"/>
      <w:r>
        <w:rPr>
          <w:rFonts w:ascii="Times New Roman" w:hAnsi="Times New Roman" w:cs="Times New Roman"/>
          <w:sz w:val="24"/>
          <w:szCs w:val="24"/>
        </w:rPr>
        <w:t>Vif</w:t>
      </w:r>
      <w:proofErr w:type="spellEnd"/>
      <w:r>
        <w:rPr>
          <w:rFonts w:ascii="Times New Roman" w:hAnsi="Times New Roman" w:cs="Times New Roman"/>
          <w:sz w:val="24"/>
          <w:szCs w:val="24"/>
        </w:rPr>
        <w:t xml:space="preserve"> - количество (объём) предлагаемых к поставке товаров иностранного происхождения в соответствии с заявкой участника i.</w:t>
      </w:r>
    </w:p>
    <w:p w14:paraId="6DEEE0BF" w14:textId="77777777" w:rsidR="00881543" w:rsidRDefault="000B651C">
      <w:pPr>
        <w:pStyle w:val="HTML"/>
        <w:tabs>
          <w:tab w:val="left" w:pos="1418"/>
        </w:tabs>
        <w:ind w:left="142" w:firstLine="425"/>
        <w:jc w:val="both"/>
        <w:outlineLvl w:val="1"/>
        <w:rPr>
          <w:rFonts w:ascii="Times New Roman" w:hAnsi="Times New Roman" w:cs="Times New Roman"/>
          <w:sz w:val="24"/>
          <w:szCs w:val="24"/>
        </w:rPr>
      </w:pPr>
      <w:r>
        <w:rPr>
          <w:rFonts w:ascii="Times New Roman" w:hAnsi="Times New Roman" w:cs="Times New Roman"/>
          <w:sz w:val="24"/>
          <w:szCs w:val="24"/>
        </w:rPr>
        <w:t xml:space="preserve">7.1.8. </w:t>
      </w:r>
      <w:bookmarkStart w:id="0" w:name="_Hlk90914121"/>
      <w:proofErr w:type="gramStart"/>
      <w:r>
        <w:rPr>
          <w:rFonts w:ascii="Times New Roman" w:hAnsi="Times New Roman" w:cs="Times New Roman"/>
          <w:sz w:val="24"/>
          <w:szCs w:val="24"/>
        </w:rPr>
        <w:t xml:space="preserve">Закупка, учет товаров/работ/услуг, хранение документов об исполнении обязательств по заключенным договорам в соответствии с Федеральным законом от 18 июля 2011 г. N 223-ФЗ «О </w:t>
      </w:r>
      <w:r>
        <w:rPr>
          <w:rFonts w:ascii="Times New Roman" w:hAnsi="Times New Roman" w:cs="Times New Roman"/>
          <w:sz w:val="24"/>
          <w:szCs w:val="24"/>
        </w:rPr>
        <w:lastRenderedPageBreak/>
        <w:t>закупках товаров, работ, услуг отдельными видами юридических лиц» осуществляется с учетом Постановления Правительства РФ от 3 декабря 2020 г. N 2013 «О минимальной доле закупок товаров российского происхождения</w:t>
      </w:r>
      <w:bookmarkEnd w:id="0"/>
      <w:r>
        <w:rPr>
          <w:rFonts w:ascii="Times New Roman" w:hAnsi="Times New Roman" w:cs="Times New Roman"/>
          <w:sz w:val="24"/>
          <w:szCs w:val="24"/>
        </w:rPr>
        <w:t>.</w:t>
      </w:r>
      <w:proofErr w:type="gramEnd"/>
    </w:p>
    <w:p w14:paraId="0030EEE2" w14:textId="77777777" w:rsidR="00881543" w:rsidRDefault="00881543">
      <w:pPr>
        <w:pStyle w:val="HTML"/>
        <w:tabs>
          <w:tab w:val="left" w:pos="1418"/>
        </w:tabs>
        <w:ind w:left="142" w:firstLine="425"/>
        <w:jc w:val="both"/>
        <w:outlineLvl w:val="1"/>
        <w:rPr>
          <w:rFonts w:ascii="Times New Roman" w:hAnsi="Times New Roman" w:cs="Times New Roman"/>
          <w:sz w:val="24"/>
          <w:szCs w:val="24"/>
        </w:rPr>
      </w:pPr>
    </w:p>
    <w:p w14:paraId="7049125D" w14:textId="77777777" w:rsidR="00881543" w:rsidRDefault="000B651C">
      <w:pPr>
        <w:pStyle w:val="HTML"/>
        <w:numPr>
          <w:ilvl w:val="1"/>
          <w:numId w:val="6"/>
        </w:numPr>
        <w:tabs>
          <w:tab w:val="clear" w:pos="6412"/>
          <w:tab w:val="left" w:pos="1134"/>
          <w:tab w:val="left" w:pos="4536"/>
        </w:tabs>
        <w:ind w:left="1430"/>
        <w:jc w:val="both"/>
        <w:outlineLvl w:val="1"/>
        <w:rPr>
          <w:rFonts w:ascii="Times New Roman" w:hAnsi="Times New Roman" w:cs="Times New Roman"/>
          <w:sz w:val="24"/>
          <w:szCs w:val="24"/>
        </w:rPr>
      </w:pPr>
      <w:r>
        <w:rPr>
          <w:rFonts w:ascii="Times New Roman" w:hAnsi="Times New Roman" w:cs="Times New Roman"/>
          <w:b/>
          <w:sz w:val="24"/>
          <w:szCs w:val="24"/>
        </w:rPr>
        <w:t xml:space="preserve">Неконкурентные закупки </w:t>
      </w:r>
    </w:p>
    <w:p w14:paraId="3E5277D1" w14:textId="4E3CEB2B" w:rsidR="00881543" w:rsidRDefault="006009B0">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7.2.1. </w:t>
      </w:r>
      <w:r w:rsidR="000B651C">
        <w:rPr>
          <w:rFonts w:ascii="Times New Roman" w:hAnsi="Times New Roman" w:cs="Times New Roman"/>
          <w:sz w:val="24"/>
          <w:szCs w:val="24"/>
        </w:rPr>
        <w:t xml:space="preserve">К неконкурентным закупкам относятся закупки у единственного поставщика (исполнителя, подрядчика), в </w:t>
      </w:r>
      <w:r w:rsidR="000B651C" w:rsidRPr="006009B0">
        <w:rPr>
          <w:rFonts w:ascii="Times New Roman" w:hAnsi="Times New Roman" w:cs="Times New Roman"/>
          <w:sz w:val="24"/>
          <w:szCs w:val="24"/>
        </w:rPr>
        <w:t>случая</w:t>
      </w:r>
      <w:r w:rsidR="00073D63" w:rsidRPr="006009B0">
        <w:rPr>
          <w:rFonts w:ascii="Times New Roman" w:hAnsi="Times New Roman" w:cs="Times New Roman"/>
          <w:sz w:val="24"/>
          <w:szCs w:val="24"/>
        </w:rPr>
        <w:t>х</w:t>
      </w:r>
      <w:r w:rsidR="000B651C" w:rsidRPr="006009B0">
        <w:rPr>
          <w:rFonts w:ascii="Times New Roman" w:hAnsi="Times New Roman" w:cs="Times New Roman"/>
          <w:sz w:val="24"/>
          <w:szCs w:val="24"/>
        </w:rPr>
        <w:t>,</w:t>
      </w:r>
      <w:r>
        <w:rPr>
          <w:rFonts w:ascii="Times New Roman" w:hAnsi="Times New Roman" w:cs="Times New Roman"/>
          <w:sz w:val="24"/>
          <w:szCs w:val="24"/>
        </w:rPr>
        <w:t xml:space="preserve"> перечисленных </w:t>
      </w:r>
      <w:r w:rsidR="000B651C">
        <w:rPr>
          <w:rFonts w:ascii="Times New Roman" w:hAnsi="Times New Roman" w:cs="Times New Roman"/>
          <w:sz w:val="24"/>
          <w:szCs w:val="24"/>
        </w:rPr>
        <w:t xml:space="preserve">п. 7.2.4., </w:t>
      </w:r>
      <w:proofErr w:type="gramStart"/>
      <w:r w:rsidR="000B651C">
        <w:rPr>
          <w:rFonts w:ascii="Times New Roman" w:hAnsi="Times New Roman" w:cs="Times New Roman"/>
          <w:sz w:val="24"/>
          <w:szCs w:val="24"/>
        </w:rPr>
        <w:t>при</w:t>
      </w:r>
      <w:proofErr w:type="gramEnd"/>
      <w:r w:rsidR="000B651C">
        <w:rPr>
          <w:rFonts w:ascii="Times New Roman" w:hAnsi="Times New Roman" w:cs="Times New Roman"/>
          <w:sz w:val="24"/>
          <w:szCs w:val="24"/>
        </w:rPr>
        <w:t xml:space="preserve"> которой Заказчик заключает договор с конкретным поставщиком (исполнителем, подрядчиком).</w:t>
      </w:r>
    </w:p>
    <w:p w14:paraId="7CCB62B7"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При закупке у единственного поставщика (исполнителя, подрядчика) извещение и документация не формируются.</w:t>
      </w:r>
    </w:p>
    <w:p w14:paraId="219705DC"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его исполнение нормативными правовыми актами, размещаются в единой информационной системе.</w:t>
      </w:r>
    </w:p>
    <w:p w14:paraId="39C89AAB"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5FE2727A"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Заказчик вправе отказаться от закупки у единственного поставщика (исполнителя, подрядчика) в любой момент до заключения договора.</w:t>
      </w:r>
    </w:p>
    <w:p w14:paraId="0D4EA2CB"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1CC7EB83"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если цена договора закупки продукции не превышает 100 000 (Ста тысяч) рублей без учета НДС. </w:t>
      </w:r>
    </w:p>
    <w:p w14:paraId="3CA2C90C"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Примечание: если годовая выручка Заказчика за отчетный финансовый год составляет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 учета НДС;</w:t>
      </w:r>
    </w:p>
    <w:p w14:paraId="4C079DA3"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B374C9B"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382C0B4" w14:textId="77777777" w:rsidR="00881543" w:rsidRDefault="000B651C">
      <w:pPr>
        <w:pStyle w:val="HTML"/>
        <w:numPr>
          <w:ilvl w:val="2"/>
          <w:numId w:val="26"/>
        </w:numPr>
        <w:tabs>
          <w:tab w:val="clear" w:pos="6412"/>
          <w:tab w:val="left" w:pos="1134"/>
          <w:tab w:val="left" w:pos="1276"/>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Проведение закупки у единственного поставщика допускается при наличии оснований,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w:t>
      </w:r>
      <w:r w:rsidRPr="00C7097D">
        <w:rPr>
          <w:rFonts w:ascii="Times New Roman" w:hAnsi="Times New Roman" w:cs="Times New Roman"/>
          <w:sz w:val="24"/>
          <w:szCs w:val="24"/>
        </w:rPr>
        <w:t>чем через</w:t>
      </w:r>
      <w:r>
        <w:rPr>
          <w:rFonts w:ascii="Times New Roman" w:hAnsi="Times New Roman" w:cs="Times New Roman"/>
          <w:sz w:val="24"/>
          <w:szCs w:val="24"/>
        </w:rPr>
        <w:t xml:space="preserve"> 3 (три) календарных дня со дня его подписания.</w:t>
      </w:r>
    </w:p>
    <w:p w14:paraId="7A27B6E4" w14:textId="77777777" w:rsidR="00881543" w:rsidRDefault="000B651C">
      <w:pPr>
        <w:pStyle w:val="HTML"/>
        <w:tabs>
          <w:tab w:val="left" w:pos="1134"/>
          <w:tab w:val="left" w:pos="1276"/>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7.2.4.</w:t>
      </w:r>
      <w:r>
        <w:rPr>
          <w:rFonts w:ascii="Times New Roman" w:hAnsi="Times New Roman" w:cs="Times New Roman"/>
          <w:sz w:val="24"/>
          <w:szCs w:val="24"/>
        </w:rPr>
        <w:tab/>
        <w:t>Закупки у единственного поставщика могут осуществляться в любом из следующих случаев:</w:t>
      </w:r>
    </w:p>
    <w:p w14:paraId="60A0529F" w14:textId="60A13161" w:rsidR="00881543" w:rsidRDefault="000B651C">
      <w:pPr>
        <w:pStyle w:val="HTML"/>
        <w:tabs>
          <w:tab w:val="left" w:pos="1134"/>
          <w:tab w:val="left" w:pos="1276"/>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7.2.4.1. Разовая закупка товаров на </w:t>
      </w:r>
      <w:r w:rsidR="00073D63">
        <w:rPr>
          <w:rFonts w:ascii="Times New Roman" w:hAnsi="Times New Roman" w:cs="Times New Roman"/>
          <w:sz w:val="24"/>
          <w:szCs w:val="24"/>
        </w:rPr>
        <w:t>сумму, не</w:t>
      </w:r>
      <w:r>
        <w:rPr>
          <w:rFonts w:ascii="Times New Roman" w:hAnsi="Times New Roman" w:cs="Times New Roman"/>
          <w:sz w:val="24"/>
          <w:szCs w:val="24"/>
        </w:rPr>
        <w:t xml:space="preserve"> превышающую 100 000 рублей без учета НДС. </w:t>
      </w:r>
    </w:p>
    <w:p w14:paraId="742884D6" w14:textId="517CF516" w:rsidR="00E42D45" w:rsidRDefault="000B651C" w:rsidP="00E42D45">
      <w:pPr>
        <w:pStyle w:val="HTML"/>
        <w:tabs>
          <w:tab w:val="clear" w:pos="6412"/>
          <w:tab w:val="left" w:pos="1134"/>
          <w:tab w:val="left" w:pos="1276"/>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7.2.4.2.</w:t>
      </w:r>
      <w:r>
        <w:rPr>
          <w:rFonts w:ascii="Times New Roman" w:hAnsi="Times New Roman" w:cs="Times New Roman"/>
          <w:sz w:val="24"/>
          <w:szCs w:val="24"/>
        </w:rPr>
        <w:tab/>
        <w:t xml:space="preserve">Разовая закупка работ и </w:t>
      </w:r>
      <w:r w:rsidR="00073D63">
        <w:rPr>
          <w:rFonts w:ascii="Times New Roman" w:hAnsi="Times New Roman" w:cs="Times New Roman"/>
          <w:sz w:val="24"/>
          <w:szCs w:val="24"/>
        </w:rPr>
        <w:t>услуг на</w:t>
      </w:r>
      <w:r>
        <w:rPr>
          <w:rFonts w:ascii="Times New Roman" w:hAnsi="Times New Roman" w:cs="Times New Roman"/>
          <w:sz w:val="24"/>
          <w:szCs w:val="24"/>
        </w:rPr>
        <w:t xml:space="preserve"> </w:t>
      </w:r>
      <w:r w:rsidR="00073D63">
        <w:rPr>
          <w:rFonts w:ascii="Times New Roman" w:hAnsi="Times New Roman" w:cs="Times New Roman"/>
          <w:sz w:val="24"/>
          <w:szCs w:val="24"/>
        </w:rPr>
        <w:t>сумму, не</w:t>
      </w:r>
      <w:r>
        <w:rPr>
          <w:rFonts w:ascii="Times New Roman" w:hAnsi="Times New Roman" w:cs="Times New Roman"/>
          <w:sz w:val="24"/>
          <w:szCs w:val="24"/>
        </w:rPr>
        <w:t xml:space="preserve"> </w:t>
      </w:r>
      <w:r w:rsidR="00073D63">
        <w:rPr>
          <w:rFonts w:ascii="Times New Roman" w:hAnsi="Times New Roman" w:cs="Times New Roman"/>
          <w:sz w:val="24"/>
          <w:szCs w:val="24"/>
        </w:rPr>
        <w:t>превышающую 100</w:t>
      </w:r>
      <w:r>
        <w:rPr>
          <w:rFonts w:ascii="Times New Roman" w:hAnsi="Times New Roman" w:cs="Times New Roman"/>
          <w:sz w:val="24"/>
          <w:szCs w:val="24"/>
        </w:rPr>
        <w:t xml:space="preserve"> 000 рублей без учета НДС.</w:t>
      </w:r>
    </w:p>
    <w:p w14:paraId="51C89E08" w14:textId="77777777" w:rsidR="00881543" w:rsidRDefault="000B651C">
      <w:pPr>
        <w:pStyle w:val="HTML"/>
        <w:numPr>
          <w:ilvl w:val="3"/>
          <w:numId w:val="25"/>
        </w:numPr>
        <w:tabs>
          <w:tab w:val="clear" w:pos="1832"/>
          <w:tab w:val="clear" w:pos="2748"/>
          <w:tab w:val="clear" w:pos="6412"/>
          <w:tab w:val="left" w:pos="567"/>
          <w:tab w:val="left" w:pos="1134"/>
          <w:tab w:val="left" w:pos="1418"/>
          <w:tab w:val="left" w:pos="4536"/>
        </w:tabs>
        <w:ind w:left="567" w:firstLine="0"/>
        <w:jc w:val="both"/>
        <w:outlineLvl w:val="1"/>
        <w:rPr>
          <w:rFonts w:ascii="Times New Roman" w:hAnsi="Times New Roman" w:cs="Times New Roman"/>
          <w:b/>
          <w:sz w:val="24"/>
          <w:szCs w:val="24"/>
        </w:rPr>
      </w:pPr>
      <w:r>
        <w:rPr>
          <w:rFonts w:ascii="Times New Roman" w:hAnsi="Times New Roman" w:cs="Times New Roman"/>
          <w:sz w:val="24"/>
          <w:szCs w:val="24"/>
        </w:rPr>
        <w:t>Закупка уникальной продукции:</w:t>
      </w:r>
    </w:p>
    <w:p w14:paraId="18636C9B" w14:textId="77777777" w:rsidR="00881543" w:rsidRDefault="000B651C">
      <w:pPr>
        <w:pStyle w:val="5ABCD"/>
        <w:tabs>
          <w:tab w:val="left" w:pos="1134"/>
          <w:tab w:val="left" w:pos="4536"/>
        </w:tabs>
        <w:spacing w:line="240" w:lineRule="auto"/>
        <w:ind w:firstLine="567"/>
        <w:rPr>
          <w:sz w:val="24"/>
          <w:szCs w:val="24"/>
        </w:rPr>
      </w:pPr>
      <w:r>
        <w:rPr>
          <w:sz w:val="24"/>
          <w:szCs w:val="24"/>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394A3121" w14:textId="77777777" w:rsidR="00881543" w:rsidRDefault="000B651C">
      <w:pPr>
        <w:pStyle w:val="5ABCD"/>
        <w:tabs>
          <w:tab w:val="left" w:pos="1134"/>
          <w:tab w:val="left" w:pos="4536"/>
        </w:tabs>
        <w:spacing w:line="240" w:lineRule="auto"/>
        <w:ind w:firstLine="567"/>
        <w:rPr>
          <w:sz w:val="24"/>
          <w:szCs w:val="24"/>
        </w:rPr>
      </w:pPr>
      <w:r>
        <w:rPr>
          <w:sz w:val="24"/>
          <w:szCs w:val="24"/>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6E4B8904" w14:textId="41D323D6" w:rsidR="00881543" w:rsidRDefault="000B651C">
      <w:pPr>
        <w:pStyle w:val="5ABCD"/>
        <w:tabs>
          <w:tab w:val="left" w:pos="0"/>
          <w:tab w:val="left" w:pos="1134"/>
          <w:tab w:val="left" w:pos="4536"/>
        </w:tabs>
        <w:spacing w:line="240" w:lineRule="auto"/>
        <w:ind w:firstLine="567"/>
        <w:rPr>
          <w:sz w:val="24"/>
          <w:szCs w:val="24"/>
        </w:rPr>
      </w:pPr>
      <w:r>
        <w:rPr>
          <w:sz w:val="24"/>
          <w:szCs w:val="24"/>
        </w:rPr>
        <w:lastRenderedPageBreak/>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62D449F9" w14:textId="77777777" w:rsidR="00881543" w:rsidRDefault="000B651C">
      <w:pPr>
        <w:pStyle w:val="HTML"/>
        <w:numPr>
          <w:ilvl w:val="3"/>
          <w:numId w:val="25"/>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0526C87A" w14:textId="77777777" w:rsidR="00881543" w:rsidRDefault="000B651C">
      <w:pPr>
        <w:pStyle w:val="HTML"/>
        <w:numPr>
          <w:ilvl w:val="3"/>
          <w:numId w:val="25"/>
        </w:numPr>
        <w:tabs>
          <w:tab w:val="left" w:pos="1134"/>
          <w:tab w:val="left" w:pos="1418"/>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BE59CD4" w14:textId="77777777" w:rsidR="00881543" w:rsidRDefault="000B651C">
      <w:pPr>
        <w:pStyle w:val="HTML"/>
        <w:numPr>
          <w:ilvl w:val="3"/>
          <w:numId w:val="25"/>
        </w:numPr>
        <w:tabs>
          <w:tab w:val="clear" w:pos="6412"/>
          <w:tab w:val="left" w:pos="1134"/>
          <w:tab w:val="left" w:pos="1418"/>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14:paraId="72BE46CE" w14:textId="77777777" w:rsidR="00881543" w:rsidRDefault="000B651C">
      <w:pPr>
        <w:pStyle w:val="HTML"/>
        <w:numPr>
          <w:ilvl w:val="3"/>
          <w:numId w:val="25"/>
        </w:numPr>
        <w:tabs>
          <w:tab w:val="clear" w:pos="6412"/>
          <w:tab w:val="left" w:pos="1134"/>
          <w:tab w:val="left" w:pos="1418"/>
          <w:tab w:val="left" w:pos="4536"/>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08AF4C38" w14:textId="77777777" w:rsidR="00881543" w:rsidRDefault="000B651C">
      <w:pPr>
        <w:pStyle w:val="HTML"/>
        <w:numPr>
          <w:ilvl w:val="3"/>
          <w:numId w:val="25"/>
        </w:numPr>
        <w:tabs>
          <w:tab w:val="clear" w:pos="6412"/>
          <w:tab w:val="left" w:pos="1134"/>
          <w:tab w:val="left" w:pos="1418"/>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Срочная закупка.</w:t>
      </w:r>
    </w:p>
    <w:p w14:paraId="480BABBA" w14:textId="77777777" w:rsidR="00881543" w:rsidRDefault="000B651C">
      <w:pPr>
        <w:pStyle w:val="HTML"/>
        <w:tabs>
          <w:tab w:val="clear" w:pos="6412"/>
          <w:tab w:val="left" w:pos="1134"/>
          <w:tab w:val="left" w:pos="1701"/>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02C7DEEF" w14:textId="77777777" w:rsidR="00881543" w:rsidRDefault="000B651C">
      <w:pPr>
        <w:pStyle w:val="HTML"/>
        <w:tabs>
          <w:tab w:val="clear" w:pos="6412"/>
          <w:tab w:val="left" w:pos="1134"/>
          <w:tab w:val="left" w:pos="1701"/>
        </w:tabs>
        <w:ind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Pr>
          <w:rFonts w:ascii="Times New Roman" w:hAnsi="Times New Roman" w:cs="Times New Roman"/>
          <w:sz w:val="24"/>
          <w:szCs w:val="24"/>
        </w:rPr>
        <w:t xml:space="preserve"> запаса Заказчика).  </w:t>
      </w:r>
    </w:p>
    <w:p w14:paraId="48C01A91"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CC7F8CF"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6EA0D64B"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Закупка рекламных услуг и услуг СМИ, в том числе электронных. </w:t>
      </w:r>
    </w:p>
    <w:p w14:paraId="2B49E4D2"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Закупка услуг, связанных с подбором персонала.</w:t>
      </w:r>
    </w:p>
    <w:p w14:paraId="4CDC2394" w14:textId="77777777" w:rsidR="00881543" w:rsidRDefault="000B651C">
      <w:pPr>
        <w:pStyle w:val="HTML"/>
        <w:numPr>
          <w:ilvl w:val="3"/>
          <w:numId w:val="25"/>
        </w:numPr>
        <w:tabs>
          <w:tab w:val="clear" w:pos="1832"/>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w:t>
      </w:r>
      <w:proofErr w:type="gramStart"/>
      <w:r>
        <w:rPr>
          <w:rFonts w:ascii="Times New Roman" w:hAnsi="Times New Roman" w:cs="Times New Roman"/>
          <w:sz w:val="24"/>
          <w:szCs w:val="24"/>
        </w:rPr>
        <w:t>проверки достоверности определения сметной стоимости объектов строительства</w:t>
      </w:r>
      <w:proofErr w:type="gramEnd"/>
      <w:r>
        <w:rPr>
          <w:rFonts w:ascii="Times New Roman" w:hAnsi="Times New Roman" w:cs="Times New Roman"/>
          <w:sz w:val="24"/>
          <w:szCs w:val="24"/>
        </w:rPr>
        <w:t xml:space="preserve"> и проверки фактических актов выполненных работ. </w:t>
      </w:r>
    </w:p>
    <w:p w14:paraId="344DD60F"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2919C981"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Осуществления поставки товаров, выполнения работ, оказания услуг для нужд Заказчика на сумму, не превышающую 500 000 (пятьсот тысяч) рублей с обязательным размещением в ЕИС информации о закупке товаров, работ, услуг. </w:t>
      </w:r>
    </w:p>
    <w:p w14:paraId="5D541B59" w14:textId="77777777" w:rsidR="00881543" w:rsidRDefault="000B651C">
      <w:pPr>
        <w:pStyle w:val="HTML"/>
        <w:numPr>
          <w:ilvl w:val="3"/>
          <w:numId w:val="25"/>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EAA1C17" w14:textId="51642BB9" w:rsidR="00881543" w:rsidRDefault="000B651C">
      <w:pPr>
        <w:pStyle w:val="HTML"/>
        <w:numPr>
          <w:ilvl w:val="3"/>
          <w:numId w:val="25"/>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73D63">
        <w:rPr>
          <w:rFonts w:ascii="Times New Roman" w:hAnsi="Times New Roman" w:cs="Times New Roman"/>
          <w:sz w:val="24"/>
          <w:szCs w:val="24"/>
        </w:rPr>
        <w:t>Закупка финансовых</w:t>
      </w:r>
      <w:r>
        <w:rPr>
          <w:rFonts w:ascii="Times New Roman" w:hAnsi="Times New Roman" w:cs="Times New Roman"/>
          <w:sz w:val="24"/>
          <w:szCs w:val="24"/>
        </w:rPr>
        <w:t xml:space="preserve"> </w:t>
      </w:r>
      <w:r w:rsidR="00073D63">
        <w:rPr>
          <w:rFonts w:ascii="Times New Roman" w:hAnsi="Times New Roman" w:cs="Times New Roman"/>
          <w:sz w:val="24"/>
          <w:szCs w:val="24"/>
        </w:rPr>
        <w:t>услуг у</w:t>
      </w:r>
      <w:r>
        <w:rPr>
          <w:rFonts w:ascii="Times New Roman" w:hAnsi="Times New Roman" w:cs="Times New Roman"/>
          <w:sz w:val="24"/>
          <w:szCs w:val="24"/>
        </w:rPr>
        <w:t xml:space="preserve"> финансовых организаций;</w:t>
      </w:r>
    </w:p>
    <w:p w14:paraId="5F049ABC" w14:textId="77777777" w:rsidR="00881543" w:rsidRDefault="000B651C">
      <w:pPr>
        <w:pStyle w:val="HTML"/>
        <w:numPr>
          <w:ilvl w:val="3"/>
          <w:numId w:val="25"/>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Pr>
          <w:rFonts w:ascii="Times New Roman" w:hAnsi="Times New Roman" w:cs="Times New Roman"/>
          <w:sz w:val="24"/>
          <w:szCs w:val="24"/>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4EB10C37"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Закупки услуг по охране объектов и (или) имущества на таких объектах Заказчика.</w:t>
      </w:r>
    </w:p>
    <w:p w14:paraId="792E85B9"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Закупка образовательных услуг, услуг по профессиональной переподготовке, повышению квалификации.</w:t>
      </w:r>
    </w:p>
    <w:p w14:paraId="08CD120E"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Закупка по проведению тематических семинаров, совещаний, тренингов, форумов, конференций.</w:t>
      </w:r>
    </w:p>
    <w:p w14:paraId="3E3A62B3"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возобновление и продления использования. </w:t>
      </w:r>
      <w:proofErr w:type="gramEnd"/>
    </w:p>
    <w:p w14:paraId="60E94F08"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7189D639"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Закупка Продукции, предусмотренной договором, обязательства по которому не исполняются по вине Контрагента.</w:t>
      </w:r>
    </w:p>
    <w:p w14:paraId="4FEC2D43"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Закупка в случае, если победитель конкурентной закупки уклоняется от заключения договора по итогам закупки. </w:t>
      </w:r>
    </w:p>
    <w:p w14:paraId="32913430" w14:textId="77777777" w:rsidR="00881543" w:rsidRDefault="000B651C">
      <w:pPr>
        <w:pStyle w:val="HTML"/>
        <w:tabs>
          <w:tab w:val="clear" w:pos="6412"/>
          <w:tab w:val="left" w:pos="1134"/>
          <w:tab w:val="left" w:pos="1701"/>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078BEEE8"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Закупка в случае, если конкурентная процедура закупки признана несостоявшейся в связи с тем, что не подано ни одной заявки на участие в закупке и (или) подана одна заявка, соответствующая требованиям и условиям конкурсной документации или принято решение отклонении заявок всех участников закупки.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условия, предложенные выбранным 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1E58E91D"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Закупка услуг по аренде недвижимого имущества.</w:t>
      </w:r>
    </w:p>
    <w:p w14:paraId="53F3C52A"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Закупка недвижимого имущества.</w:t>
      </w:r>
    </w:p>
    <w:p w14:paraId="49DFCEF9"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2A1403D2"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Pr>
          <w:rFonts w:ascii="Times New Roman" w:hAnsi="Times New Roman" w:cs="Times New Roman"/>
          <w:sz w:val="24"/>
          <w:szCs w:val="24"/>
        </w:rPr>
        <w:t>действующему</w:t>
      </w:r>
      <w:proofErr w:type="gramEnd"/>
      <w:r>
        <w:rPr>
          <w:rFonts w:ascii="Times New Roman" w:hAnsi="Times New Roman" w:cs="Times New Roman"/>
          <w:sz w:val="24"/>
          <w:szCs w:val="24"/>
        </w:rPr>
        <w:t>.</w:t>
      </w:r>
    </w:p>
    <w:p w14:paraId="5CE34F34"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Закупка услуг, работ, связанных с обеспечением информационной безопасности,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17625569"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3273569E"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roofErr w:type="gramEnd"/>
    </w:p>
    <w:p w14:paraId="0DCEAB17"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Закупка Продукции, находящейся в невостребованном запасе у организации коммунального хозяйства.</w:t>
      </w:r>
    </w:p>
    <w:p w14:paraId="4C8653F7" w14:textId="77777777"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585016ED" w14:textId="77777777" w:rsidR="00881543" w:rsidRDefault="000B651C">
      <w:pPr>
        <w:pStyle w:val="aff2"/>
        <w:numPr>
          <w:ilvl w:val="3"/>
          <w:numId w:val="25"/>
        </w:numPr>
        <w:tabs>
          <w:tab w:val="left" w:pos="993"/>
          <w:tab w:val="left" w:pos="1701"/>
        </w:tabs>
        <w:ind w:left="0" w:firstLine="567"/>
        <w:jc w:val="both"/>
        <w:rPr>
          <w:lang w:eastAsia="ru-RU"/>
        </w:rPr>
      </w:pPr>
      <w:r>
        <w:rPr>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138C6707" w14:textId="6FB50003" w:rsidR="00881543" w:rsidRDefault="000B651C">
      <w:pPr>
        <w:pStyle w:val="HTML"/>
        <w:numPr>
          <w:ilvl w:val="3"/>
          <w:numId w:val="25"/>
        </w:numPr>
        <w:tabs>
          <w:tab w:val="clear" w:pos="6412"/>
          <w:tab w:val="left" w:pos="1134"/>
          <w:tab w:val="left" w:pos="170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Закупка услуг по приобретению в собственность, владение и пользование </w:t>
      </w:r>
      <w:r w:rsidR="00073D63">
        <w:rPr>
          <w:rFonts w:ascii="Times New Roman" w:hAnsi="Times New Roman" w:cs="Times New Roman"/>
          <w:sz w:val="24"/>
          <w:szCs w:val="24"/>
        </w:rPr>
        <w:t>объектов движимого</w:t>
      </w:r>
      <w:r>
        <w:rPr>
          <w:rFonts w:ascii="Times New Roman" w:hAnsi="Times New Roman" w:cs="Times New Roman"/>
          <w:sz w:val="24"/>
          <w:szCs w:val="24"/>
        </w:rPr>
        <w:t xml:space="preserve"> имущества электросетевого хозяйства.</w:t>
      </w:r>
    </w:p>
    <w:p w14:paraId="0C5944B9" w14:textId="284E8533" w:rsidR="00881543" w:rsidRDefault="000B651C">
      <w:pPr>
        <w:pStyle w:val="HTML"/>
        <w:tabs>
          <w:tab w:val="clear" w:pos="6412"/>
          <w:tab w:val="left" w:pos="1134"/>
          <w:tab w:val="left" w:pos="1701"/>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7.2.4.37. Закупка, связанная с выполнением мероприятий по социальной поддержке работников, организации их времени отдыха, в том </w:t>
      </w:r>
      <w:r w:rsidR="00073D63">
        <w:rPr>
          <w:rFonts w:ascii="Times New Roman" w:hAnsi="Times New Roman" w:cs="Times New Roman"/>
          <w:sz w:val="24"/>
          <w:szCs w:val="24"/>
        </w:rPr>
        <w:t>числе, приобретением</w:t>
      </w:r>
      <w:r>
        <w:rPr>
          <w:rFonts w:ascii="Times New Roman" w:hAnsi="Times New Roman" w:cs="Times New Roman"/>
          <w:sz w:val="24"/>
          <w:szCs w:val="24"/>
        </w:rPr>
        <w:t xml:space="preserve"> санаторно-курортных путевок.</w:t>
      </w:r>
    </w:p>
    <w:p w14:paraId="57AE2421" w14:textId="77777777" w:rsidR="00881543" w:rsidRDefault="000B651C">
      <w:pPr>
        <w:pStyle w:val="HTML"/>
        <w:tabs>
          <w:tab w:val="clear" w:pos="6412"/>
          <w:tab w:val="left" w:pos="1134"/>
          <w:tab w:val="left" w:pos="1701"/>
        </w:tabs>
        <w:ind w:firstLine="567"/>
        <w:jc w:val="both"/>
        <w:outlineLvl w:val="1"/>
        <w:rPr>
          <w:rFonts w:ascii="Times New Roman" w:hAnsi="Times New Roman" w:cs="Times New Roman"/>
          <w:sz w:val="24"/>
          <w:szCs w:val="24"/>
        </w:rPr>
      </w:pPr>
      <w:r>
        <w:rPr>
          <w:rFonts w:ascii="Times New Roman" w:hAnsi="Times New Roman" w:cs="Times New Roman"/>
          <w:sz w:val="24"/>
          <w:szCs w:val="24"/>
        </w:rPr>
        <w:t>7.2.4.38. Закупка услуг связи, в том числе, телефонии, Интернета и т.д.</w:t>
      </w:r>
    </w:p>
    <w:p w14:paraId="4EACE54C" w14:textId="7B8C7F1A" w:rsidR="00881543" w:rsidRDefault="000B651C">
      <w:pPr>
        <w:pStyle w:val="HTML"/>
        <w:tabs>
          <w:tab w:val="clear" w:pos="6412"/>
          <w:tab w:val="left" w:pos="1134"/>
          <w:tab w:val="left" w:pos="1701"/>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7.2.4.39. Закупка комплекса землеустроительных работ, в том </w:t>
      </w:r>
      <w:r w:rsidR="00073D63">
        <w:rPr>
          <w:rFonts w:ascii="Times New Roman" w:hAnsi="Times New Roman" w:cs="Times New Roman"/>
          <w:sz w:val="24"/>
          <w:szCs w:val="24"/>
        </w:rPr>
        <w:t>числе изыскательских</w:t>
      </w:r>
      <w:r>
        <w:rPr>
          <w:rFonts w:ascii="Times New Roman" w:hAnsi="Times New Roman" w:cs="Times New Roman"/>
          <w:sz w:val="24"/>
          <w:szCs w:val="24"/>
        </w:rPr>
        <w:t xml:space="preserve">, кадастровых, геодезических и др. </w:t>
      </w:r>
    </w:p>
    <w:p w14:paraId="57F4FA2F" w14:textId="0CEA3E58" w:rsidR="00E42D45" w:rsidRDefault="00E42D45">
      <w:pPr>
        <w:pStyle w:val="HTML"/>
        <w:tabs>
          <w:tab w:val="clear" w:pos="6412"/>
          <w:tab w:val="left" w:pos="1134"/>
          <w:tab w:val="left" w:pos="1701"/>
        </w:tabs>
        <w:ind w:firstLine="567"/>
        <w:jc w:val="both"/>
        <w:outlineLvl w:val="1"/>
        <w:rPr>
          <w:rFonts w:ascii="Times New Roman" w:hAnsi="Times New Roman" w:cs="Times New Roman"/>
          <w:sz w:val="24"/>
          <w:szCs w:val="24"/>
        </w:rPr>
      </w:pPr>
      <w:r w:rsidRPr="006009B0">
        <w:rPr>
          <w:rFonts w:ascii="Times New Roman" w:hAnsi="Times New Roman" w:cs="Times New Roman"/>
          <w:sz w:val="24"/>
          <w:szCs w:val="24"/>
        </w:rPr>
        <w:t>7.2.4.40. путем проведения закупки у субъектов малого и среднего предпринимательства по принципу «электронного магазина».</w:t>
      </w:r>
    </w:p>
    <w:p w14:paraId="59E5703F" w14:textId="0624F7F7" w:rsidR="00881543" w:rsidRDefault="000B651C">
      <w:pPr>
        <w:pStyle w:val="HTML"/>
        <w:tabs>
          <w:tab w:val="clear" w:pos="6412"/>
          <w:tab w:val="left" w:pos="1134"/>
          <w:tab w:val="left" w:pos="1701"/>
        </w:tabs>
        <w:ind w:firstLine="567"/>
        <w:jc w:val="both"/>
        <w:outlineLvl w:val="1"/>
        <w:rPr>
          <w:rFonts w:ascii="Times New Roman" w:hAnsi="Times New Roman" w:cs="Times New Roman"/>
          <w:sz w:val="24"/>
          <w:szCs w:val="24"/>
        </w:rPr>
      </w:pPr>
      <w:r>
        <w:rPr>
          <w:rFonts w:ascii="Times New Roman" w:hAnsi="Times New Roman" w:cs="Times New Roman"/>
          <w:sz w:val="24"/>
          <w:szCs w:val="24"/>
        </w:rPr>
        <w:t>7.2.</w:t>
      </w:r>
      <w:r w:rsidR="00073D63">
        <w:rPr>
          <w:rFonts w:ascii="Times New Roman" w:hAnsi="Times New Roman" w:cs="Times New Roman"/>
          <w:sz w:val="24"/>
          <w:szCs w:val="24"/>
        </w:rPr>
        <w:t>5. При</w:t>
      </w:r>
      <w:r>
        <w:rPr>
          <w:rFonts w:ascii="Times New Roman" w:hAnsi="Times New Roman" w:cs="Times New Roman"/>
          <w:sz w:val="24"/>
          <w:szCs w:val="24"/>
        </w:rPr>
        <w:t xml:space="preserve">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52100058" w14:textId="77777777" w:rsidR="00881543" w:rsidRDefault="000B651C">
      <w:pPr>
        <w:pStyle w:val="HTML"/>
        <w:numPr>
          <w:ilvl w:val="2"/>
          <w:numId w:val="39"/>
        </w:numPr>
        <w:tabs>
          <w:tab w:val="clear" w:pos="916"/>
          <w:tab w:val="clear" w:pos="1832"/>
          <w:tab w:val="clear" w:pos="6412"/>
          <w:tab w:val="left" w:pos="0"/>
          <w:tab w:val="left" w:pos="1134"/>
          <w:tab w:val="left" w:pos="1701"/>
          <w:tab w:val="left" w:pos="4536"/>
        </w:tabs>
        <w:ind w:left="0" w:firstLine="566"/>
        <w:jc w:val="both"/>
        <w:outlineLvl w:val="1"/>
        <w:rPr>
          <w:rFonts w:ascii="Times New Roman" w:hAnsi="Times New Roman" w:cs="Times New Roman"/>
          <w:sz w:val="24"/>
          <w:szCs w:val="24"/>
        </w:rPr>
      </w:pPr>
      <w:r>
        <w:rPr>
          <w:rFonts w:ascii="Times New Roman" w:hAnsi="Times New Roman" w:cs="Times New Roman"/>
          <w:sz w:val="24"/>
          <w:szCs w:val="24"/>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4AEA198B" w14:textId="77777777" w:rsidR="00881543" w:rsidRDefault="000B651C">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11E2C0B7" w14:textId="77777777" w:rsidR="00881543" w:rsidRDefault="00881543">
      <w:pPr>
        <w:pStyle w:val="HTML"/>
        <w:tabs>
          <w:tab w:val="clear" w:pos="916"/>
          <w:tab w:val="clear" w:pos="1832"/>
          <w:tab w:val="clear" w:pos="6412"/>
          <w:tab w:val="left" w:pos="0"/>
          <w:tab w:val="left" w:pos="1134"/>
          <w:tab w:val="left" w:pos="1701"/>
          <w:tab w:val="left" w:pos="4536"/>
        </w:tabs>
        <w:ind w:left="567"/>
        <w:jc w:val="both"/>
        <w:outlineLvl w:val="1"/>
        <w:rPr>
          <w:rFonts w:ascii="Times New Roman" w:hAnsi="Times New Roman" w:cs="Times New Roman"/>
          <w:sz w:val="24"/>
          <w:szCs w:val="24"/>
        </w:rPr>
      </w:pPr>
    </w:p>
    <w:p w14:paraId="4307F071" w14:textId="77777777" w:rsidR="00881543" w:rsidRDefault="000B651C">
      <w:pPr>
        <w:pStyle w:val="aff2"/>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349"/>
        <w:jc w:val="both"/>
        <w:outlineLvl w:val="1"/>
        <w:rPr>
          <w:b/>
        </w:rPr>
      </w:pPr>
      <w:r>
        <w:rPr>
          <w:b/>
        </w:rPr>
        <w:t>Конкурентные закупки</w:t>
      </w:r>
    </w:p>
    <w:p w14:paraId="229FEF3A" w14:textId="77777777" w:rsidR="00881543" w:rsidRDefault="000B651C">
      <w:pPr>
        <w:pStyle w:val="HTML"/>
        <w:numPr>
          <w:ilvl w:val="1"/>
          <w:numId w:val="6"/>
        </w:numPr>
        <w:tabs>
          <w:tab w:val="clear" w:pos="6412"/>
          <w:tab w:val="left" w:pos="1134"/>
          <w:tab w:val="left" w:pos="4536"/>
        </w:tabs>
        <w:ind w:left="1430" w:hanging="721"/>
        <w:jc w:val="both"/>
        <w:outlineLvl w:val="1"/>
        <w:rPr>
          <w:rFonts w:ascii="Times New Roman" w:hAnsi="Times New Roman" w:cs="Times New Roman"/>
          <w:sz w:val="24"/>
          <w:szCs w:val="24"/>
        </w:rPr>
      </w:pPr>
      <w:r>
        <w:rPr>
          <w:rFonts w:ascii="Times New Roman" w:hAnsi="Times New Roman" w:cs="Times New Roman"/>
          <w:b/>
          <w:sz w:val="24"/>
          <w:szCs w:val="24"/>
        </w:rPr>
        <w:t>Общий порядок осуществления конкурентных закупок</w:t>
      </w:r>
    </w:p>
    <w:p w14:paraId="6CA9452E"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 без учета НДС.</w:t>
      </w:r>
    </w:p>
    <w:p w14:paraId="34CFEFFF" w14:textId="77777777" w:rsidR="00881543" w:rsidRDefault="000B651C">
      <w:pPr>
        <w:pStyle w:val="5ABCD"/>
        <w:tabs>
          <w:tab w:val="left" w:pos="-142"/>
          <w:tab w:val="left" w:pos="1134"/>
          <w:tab w:val="left" w:pos="4536"/>
        </w:tabs>
        <w:spacing w:line="240" w:lineRule="auto"/>
        <w:ind w:firstLine="567"/>
        <w:rPr>
          <w:sz w:val="24"/>
          <w:szCs w:val="24"/>
        </w:rPr>
      </w:pPr>
      <w:r>
        <w:rPr>
          <w:sz w:val="24"/>
          <w:szCs w:val="24"/>
        </w:rPr>
        <w:t>Если годовая выручка Заказчика за отчетный финансовый год составляет более</w:t>
      </w:r>
      <w:proofErr w:type="gramStart"/>
      <w:r>
        <w:rPr>
          <w:sz w:val="24"/>
          <w:szCs w:val="24"/>
        </w:rPr>
        <w:t>,</w:t>
      </w:r>
      <w:proofErr w:type="gramEnd"/>
      <w:r>
        <w:rPr>
          <w:sz w:val="24"/>
          <w:szCs w:val="24"/>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w:t>
      </w:r>
      <w:r>
        <w:rPr>
          <w:sz w:val="24"/>
          <w:szCs w:val="24"/>
        </w:rPr>
        <w:lastRenderedPageBreak/>
        <w:t>документацию, связанную с закупкой, если цена такой закупки не превышает 500 000 (Пятьсот тысяч) рублей без учета НДС.</w:t>
      </w:r>
    </w:p>
    <w:p w14:paraId="2836CDE6"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roofErr w:type="gramEnd"/>
    </w:p>
    <w:p w14:paraId="5985B63D"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Pr>
          <w:rFonts w:ascii="Times New Roman" w:hAnsi="Times New Roman" w:cs="Times New Roman"/>
          <w:sz w:val="24"/>
          <w:szCs w:val="24"/>
        </w:rPr>
        <w:t xml:space="preserve">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79AD1926"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00AAC297"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31F7D108"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B1ADFE6"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210C3E2E"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6DBA2EB5"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1A9EBC98"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56B5E590"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1B34B70E"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конкурентной закупки заключается не ранее чем через десять календарных дней и не позднее чем через двадцать календарных дней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единой информационной системе итогового протокола (протокол оценки заявок), составленного по результатам конкурентной закупки.</w:t>
      </w:r>
    </w:p>
    <w:p w14:paraId="505F6396" w14:textId="77777777" w:rsidR="00881543" w:rsidRDefault="000B651C">
      <w:pPr>
        <w:pStyle w:val="HTML"/>
        <w:numPr>
          <w:ilvl w:val="1"/>
          <w:numId w:val="6"/>
        </w:numPr>
        <w:tabs>
          <w:tab w:val="clear" w:pos="6412"/>
          <w:tab w:val="left" w:pos="1134"/>
          <w:tab w:val="left" w:pos="4536"/>
        </w:tabs>
        <w:ind w:left="0" w:firstLine="567"/>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Извещение о закупке и </w:t>
      </w:r>
      <w:proofErr w:type="gramStart"/>
      <w:r>
        <w:rPr>
          <w:rFonts w:ascii="Times New Roman" w:hAnsi="Times New Roman" w:cs="Times New Roman"/>
          <w:b/>
          <w:sz w:val="24"/>
          <w:szCs w:val="24"/>
        </w:rPr>
        <w:t>документация</w:t>
      </w:r>
      <w:proofErr w:type="gramEnd"/>
      <w:r>
        <w:rPr>
          <w:rFonts w:ascii="Times New Roman" w:hAnsi="Times New Roman" w:cs="Times New Roman"/>
          <w:b/>
          <w:sz w:val="24"/>
          <w:szCs w:val="24"/>
        </w:rPr>
        <w:t xml:space="preserve"> о конкурентной закупке</w:t>
      </w:r>
    </w:p>
    <w:p w14:paraId="767C409D"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17C7C00C"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В извещении о закупке должны быть указаны, в том числе, следующие сведения: </w:t>
      </w:r>
    </w:p>
    <w:p w14:paraId="651F4D52" w14:textId="77777777" w:rsidR="00881543" w:rsidRDefault="000B651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 xml:space="preserve">1)   способ осуществления закупки; </w:t>
      </w:r>
    </w:p>
    <w:p w14:paraId="7CE62F22"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14:paraId="25AB1E38"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3) 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закона № 223-ФЗ (при необходимости); </w:t>
      </w:r>
    </w:p>
    <w:p w14:paraId="30B30F5B"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4) место поставки товара, выполнения работ, оказания услуг;</w:t>
      </w:r>
    </w:p>
    <w:p w14:paraId="6060D4B2"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7DCCAB2B"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2FCF9026"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14:paraId="48D9E1A3" w14:textId="1887016B"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8) адрес электронной площадки в информационно-телекоммуникационной сети «Интернет» (при осуществлении конкурентной закупки в электронной форме); </w:t>
      </w:r>
    </w:p>
    <w:p w14:paraId="69B21044" w14:textId="4411563F"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9) размер обеспечения заявок (при необходимости), </w:t>
      </w:r>
      <w:r w:rsidR="00124F83" w:rsidRPr="00462AD1">
        <w:rPr>
          <w:rFonts w:ascii="Times New Roman" w:hAnsi="Times New Roman" w:cs="Times New Roman"/>
          <w:sz w:val="24"/>
          <w:szCs w:val="24"/>
        </w:rPr>
        <w:t>порядок и срок его предоставления,</w:t>
      </w:r>
      <w:r w:rsidR="00124F83" w:rsidRPr="00124F83">
        <w:rPr>
          <w:rFonts w:ascii="Times New Roman" w:hAnsi="Times New Roman" w:cs="Times New Roman"/>
          <w:sz w:val="24"/>
          <w:szCs w:val="24"/>
        </w:rPr>
        <w:t xml:space="preserve"> </w:t>
      </w:r>
      <w:r>
        <w:rPr>
          <w:rFonts w:ascii="Times New Roman" w:hAnsi="Times New Roman" w:cs="Times New Roman"/>
          <w:sz w:val="24"/>
          <w:szCs w:val="24"/>
        </w:rPr>
        <w:t xml:space="preserve">иные требования к такому обеспечению, в том числе условия </w:t>
      </w:r>
      <w:r w:rsidR="00124F83" w:rsidRPr="00462AD1">
        <w:rPr>
          <w:rFonts w:ascii="Times New Roman" w:hAnsi="Times New Roman" w:cs="Times New Roman"/>
          <w:sz w:val="24"/>
          <w:szCs w:val="24"/>
        </w:rPr>
        <w:t>независимой</w:t>
      </w:r>
      <w:r w:rsidR="00124F83">
        <w:rPr>
          <w:rFonts w:ascii="Times New Roman" w:hAnsi="Times New Roman" w:cs="Times New Roman"/>
          <w:sz w:val="24"/>
          <w:szCs w:val="24"/>
        </w:rPr>
        <w:t xml:space="preserve"> </w:t>
      </w:r>
      <w:r>
        <w:rPr>
          <w:rFonts w:ascii="Times New Roman" w:hAnsi="Times New Roman" w:cs="Times New Roman"/>
          <w:sz w:val="24"/>
          <w:szCs w:val="24"/>
        </w:rPr>
        <w:t xml:space="preserve">гарантии  </w:t>
      </w:r>
      <w:r w:rsidR="00227A4E" w:rsidRPr="00462AD1">
        <w:rPr>
          <w:rFonts w:ascii="Times New Roman" w:hAnsi="Times New Roman" w:cs="Times New Roman"/>
          <w:sz w:val="24"/>
          <w:szCs w:val="24"/>
        </w:rPr>
        <w:t>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 223-ФЗ, при котором обеспечение заявки на участие в такой закупке предоставляется в соответствии с частью 12 статьи 3.4 Закона</w:t>
      </w:r>
      <w:proofErr w:type="gramEnd"/>
      <w:r w:rsidR="00227A4E" w:rsidRPr="00462AD1">
        <w:rPr>
          <w:rFonts w:ascii="Times New Roman" w:hAnsi="Times New Roman" w:cs="Times New Roman"/>
          <w:sz w:val="24"/>
          <w:szCs w:val="24"/>
        </w:rPr>
        <w:t xml:space="preserve"> № 223-ФЗ.</w:t>
      </w:r>
      <w:r w:rsidR="00227A4E" w:rsidRPr="00227A4E">
        <w:t xml:space="preserve"> </w:t>
      </w:r>
    </w:p>
    <w:p w14:paraId="6F26E9AD" w14:textId="68269769"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10) размер обеспечения исполнения договора (при необходимости</w:t>
      </w:r>
      <w:r w:rsidRPr="00462AD1">
        <w:rPr>
          <w:rFonts w:ascii="Times New Roman" w:hAnsi="Times New Roman" w:cs="Times New Roman"/>
          <w:sz w:val="24"/>
          <w:szCs w:val="24"/>
        </w:rPr>
        <w:t>),</w:t>
      </w:r>
      <w:r w:rsidR="00124F83" w:rsidRPr="00462AD1">
        <w:rPr>
          <w:rFonts w:ascii="Times New Roman" w:hAnsi="Times New Roman" w:cs="Times New Roman"/>
          <w:sz w:val="24"/>
          <w:szCs w:val="24"/>
        </w:rPr>
        <w:t xml:space="preserve">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124F83">
        <w:rPr>
          <w:rFonts w:ascii="Times New Roman" w:hAnsi="Times New Roman" w:cs="Times New Roman"/>
          <w:sz w:val="24"/>
          <w:szCs w:val="24"/>
        </w:rPr>
        <w:t xml:space="preserve"> </w:t>
      </w:r>
      <w:r>
        <w:rPr>
          <w:rFonts w:ascii="Times New Roman" w:hAnsi="Times New Roman" w:cs="Times New Roman"/>
          <w:sz w:val="24"/>
          <w:szCs w:val="24"/>
        </w:rPr>
        <w:t xml:space="preserve">иные требования к такому обеспечению, </w:t>
      </w:r>
      <w:r w:rsidR="00124F83" w:rsidRPr="00462AD1">
        <w:rPr>
          <w:rFonts w:ascii="Times New Roman" w:hAnsi="Times New Roman" w:cs="Times New Roman"/>
          <w:sz w:val="24"/>
          <w:szCs w:val="24"/>
        </w:rPr>
        <w:t xml:space="preserve">порядок и </w:t>
      </w:r>
      <w:r w:rsidRPr="00462AD1">
        <w:rPr>
          <w:rFonts w:ascii="Times New Roman" w:hAnsi="Times New Roman" w:cs="Times New Roman"/>
          <w:sz w:val="24"/>
          <w:szCs w:val="24"/>
        </w:rPr>
        <w:t>срок</w:t>
      </w:r>
      <w:r>
        <w:rPr>
          <w:rFonts w:ascii="Times New Roman" w:hAnsi="Times New Roman" w:cs="Times New Roman"/>
          <w:sz w:val="24"/>
          <w:szCs w:val="24"/>
        </w:rPr>
        <w:t xml:space="preserve"> его предоставления до заключения договора;</w:t>
      </w:r>
      <w:r w:rsidR="009B2255" w:rsidRPr="009B2255">
        <w:rPr>
          <w:rFonts w:ascii="Times New Roman" w:hAnsi="Times New Roman" w:cs="Times New Roman"/>
          <w:sz w:val="24"/>
          <w:szCs w:val="24"/>
          <w:highlight w:val="magenta"/>
        </w:rPr>
        <w:t xml:space="preserve"> </w:t>
      </w:r>
    </w:p>
    <w:p w14:paraId="42DF7E0B"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11) сроки проведения каждого этапа в случае, если конкурентная закупка включает этапы. </w:t>
      </w:r>
    </w:p>
    <w:p w14:paraId="12F350ED"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1B746147"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5AC497B7"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8.2.5. </w:t>
      </w:r>
      <w:proofErr w:type="gramStart"/>
      <w:r>
        <w:rPr>
          <w:rFonts w:ascii="Times New Roman" w:hAnsi="Times New Roman" w:cs="Times New Roman"/>
          <w:sz w:val="24"/>
          <w:szCs w:val="24"/>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14:paraId="42FD26CA" w14:textId="77777777" w:rsidR="00881543" w:rsidRDefault="000B651C">
      <w:pPr>
        <w:pStyle w:val="HTML"/>
        <w:numPr>
          <w:ilvl w:val="1"/>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документации о закупке должны быть указаны следующие сведения:</w:t>
      </w:r>
    </w:p>
    <w:p w14:paraId="04C5EF06" w14:textId="77777777" w:rsidR="00881543" w:rsidRDefault="000B651C">
      <w:pPr>
        <w:pStyle w:val="ConsPlusNormal"/>
        <w:widowControl/>
        <w:numPr>
          <w:ilvl w:val="0"/>
          <w:numId w:val="18"/>
        </w:numPr>
        <w:tabs>
          <w:tab w:val="left" w:pos="0"/>
          <w:tab w:val="left" w:pos="1134"/>
          <w:tab w:val="left" w:pos="4536"/>
        </w:tabs>
        <w:ind w:left="0" w:firstLine="567"/>
        <w:jc w:val="both"/>
        <w:rPr>
          <w:rFonts w:ascii="Times New Roman" w:hAnsi="Times New Roman" w:cs="Times New Roman"/>
          <w:sz w:val="24"/>
          <w:szCs w:val="24"/>
        </w:rPr>
      </w:pPr>
      <w:r>
        <w:rPr>
          <w:rFonts w:ascii="Times New Roman" w:hAnsi="Times New Roman" w:cs="Times New Roman"/>
          <w:sz w:val="24"/>
          <w:szCs w:val="24"/>
        </w:rPr>
        <w:t>способ осуществления закупки и форма проведения;</w:t>
      </w:r>
    </w:p>
    <w:p w14:paraId="386F7247" w14:textId="77777777" w:rsidR="00881543" w:rsidRDefault="000B651C">
      <w:pPr>
        <w:pStyle w:val="ConsPlusNormal"/>
        <w:widowControl/>
        <w:numPr>
          <w:ilvl w:val="0"/>
          <w:numId w:val="18"/>
        </w:numPr>
        <w:tabs>
          <w:tab w:val="left" w:pos="0"/>
          <w:tab w:val="left" w:pos="1134"/>
          <w:tab w:val="left" w:pos="4536"/>
        </w:tabs>
        <w:ind w:left="0" w:firstLine="567"/>
        <w:jc w:val="both"/>
        <w:rPr>
          <w:rFonts w:ascii="Times New Roman" w:hAnsi="Times New Roman" w:cs="Times New Roman"/>
          <w:sz w:val="24"/>
          <w:szCs w:val="24"/>
        </w:rPr>
      </w:pPr>
      <w:r>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Организатора закупки;</w:t>
      </w:r>
    </w:p>
    <w:p w14:paraId="267FD101" w14:textId="77777777" w:rsidR="00881543" w:rsidRDefault="000B651C">
      <w:pPr>
        <w:pStyle w:val="ConsPlusNormal"/>
        <w:widowControl/>
        <w:numPr>
          <w:ilvl w:val="0"/>
          <w:numId w:val="18"/>
        </w:numPr>
        <w:tabs>
          <w:tab w:val="left" w:pos="0"/>
          <w:tab w:val="left" w:pos="1134"/>
          <w:tab w:val="left" w:pos="4536"/>
        </w:tabs>
        <w:ind w:left="0" w:firstLine="567"/>
        <w:jc w:val="both"/>
        <w:rPr>
          <w:rFonts w:ascii="Times New Roman" w:hAnsi="Times New Roman" w:cs="Times New Roman"/>
          <w:sz w:val="24"/>
          <w:szCs w:val="24"/>
        </w:rPr>
      </w:pPr>
      <w:r>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14:paraId="1081EA95" w14:textId="77777777" w:rsidR="00881543" w:rsidRDefault="000B651C">
      <w:pPr>
        <w:pStyle w:val="ConsPlusNormal"/>
        <w:widowControl/>
        <w:tabs>
          <w:tab w:val="left" w:pos="0"/>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4)  место поставки товара, выполнения работ, оказания услуг;</w:t>
      </w:r>
    </w:p>
    <w:p w14:paraId="63111A16" w14:textId="77777777" w:rsidR="00881543" w:rsidRDefault="000B651C">
      <w:pPr>
        <w:pStyle w:val="ConsPlusNormal"/>
        <w:widowControl/>
        <w:tabs>
          <w:tab w:val="left" w:pos="0"/>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2222B488"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8748685" w14:textId="77777777" w:rsidR="00881543" w:rsidRDefault="000B651C">
      <w:pPr>
        <w:ind w:firstLine="540"/>
        <w:jc w:val="both"/>
        <w:rPr>
          <w:lang w:eastAsia="ru-RU"/>
        </w:rPr>
      </w:pPr>
      <w:r>
        <w:t xml:space="preserve">7) </w:t>
      </w:r>
      <w:r>
        <w:rPr>
          <w:lang w:eastAsia="ru-RU"/>
        </w:rPr>
        <w:t xml:space="preserve">  форма, сроки и порядок оплаты товара, работы, услуги;</w:t>
      </w:r>
    </w:p>
    <w:p w14:paraId="1959703D" w14:textId="77777777" w:rsidR="00881543" w:rsidRDefault="000B651C">
      <w:pPr>
        <w:pStyle w:val="ConsPlusNormal"/>
        <w:widowControl/>
        <w:tabs>
          <w:tab w:val="left" w:pos="0"/>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 xml:space="preserve">8) срок, место и порядок предоставления документации о закупке; </w:t>
      </w:r>
    </w:p>
    <w:p w14:paraId="1733986C" w14:textId="77777777" w:rsidR="00881543" w:rsidRDefault="000B651C">
      <w:pPr>
        <w:pStyle w:val="ConsPlusNormal"/>
        <w:widowControl/>
        <w:tabs>
          <w:tab w:val="left" w:pos="0"/>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9) место и дата рассмотрения предложений участников закупки и подведения итогов закупки.</w:t>
      </w:r>
    </w:p>
    <w:p w14:paraId="316B2CEB" w14:textId="77777777" w:rsidR="00881543" w:rsidRDefault="000B651C">
      <w:pPr>
        <w:pStyle w:val="ConsPlusNormal"/>
        <w:widowControl/>
        <w:tabs>
          <w:tab w:val="left" w:pos="0"/>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10) 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7A70A5C" w14:textId="77777777" w:rsidR="00881543" w:rsidRDefault="000B651C">
      <w:pPr>
        <w:pStyle w:val="ConsPlusNormal"/>
        <w:widowControl/>
        <w:tabs>
          <w:tab w:val="left" w:pos="0"/>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11) требования к содержанию, форме, оформлению и составу заявки на участие в закупке;</w:t>
      </w:r>
    </w:p>
    <w:p w14:paraId="5E456734" w14:textId="77777777" w:rsidR="00881543" w:rsidRDefault="000B651C">
      <w:pPr>
        <w:pStyle w:val="ConsPlusNormal"/>
        <w:widowControl/>
        <w:tabs>
          <w:tab w:val="left" w:pos="0"/>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12)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14:paraId="2795126E"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13) порядок, место, дата начала и дата окончания срока подачи заявок на участие в закупке;</w:t>
      </w:r>
    </w:p>
    <w:p w14:paraId="1CF0C5F4"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14)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5BE6D9C3"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15) формы, порядок, дата начала и дата окончания срока предоставления участникам закупки разъяснений положений документации о закупке;</w:t>
      </w:r>
    </w:p>
    <w:p w14:paraId="423CE98D"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16) критерии оценки и сопоставления заявок на участие в закупке;</w:t>
      </w:r>
    </w:p>
    <w:p w14:paraId="35D8ACA7"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17) порядок оценки и сопоставления заявок на участие в закупке;</w:t>
      </w:r>
    </w:p>
    <w:p w14:paraId="546441C2"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18) в состав документации о закупке в обязательном порядке включается проект договора;</w:t>
      </w:r>
    </w:p>
    <w:p w14:paraId="253B8712"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19) сведения о возможности проведения переторжки и порядок ее проведения;</w:t>
      </w:r>
    </w:p>
    <w:p w14:paraId="77B97DF9"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 xml:space="preserve">20) сведения о возможности проведения </w:t>
      </w:r>
      <w:proofErr w:type="spellStart"/>
      <w:r>
        <w:rPr>
          <w:rFonts w:ascii="Times New Roman" w:hAnsi="Times New Roman" w:cs="Times New Roman"/>
          <w:sz w:val="24"/>
          <w:szCs w:val="24"/>
        </w:rPr>
        <w:t>постквалификации</w:t>
      </w:r>
      <w:proofErr w:type="spellEnd"/>
      <w:r>
        <w:rPr>
          <w:rFonts w:ascii="Times New Roman" w:hAnsi="Times New Roman" w:cs="Times New Roman"/>
          <w:sz w:val="24"/>
          <w:szCs w:val="24"/>
        </w:rPr>
        <w:t xml:space="preserve"> и порядок ее проведения;</w:t>
      </w:r>
    </w:p>
    <w:p w14:paraId="2222C1C1"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 xml:space="preserve">21) сведения о приоритете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2A6FCC2D"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в документацию могут быть включены:</w:t>
      </w:r>
    </w:p>
    <w:p w14:paraId="1DF8A3A1" w14:textId="7777777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1)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66AA23B0" w14:textId="002BC3C7" w:rsidR="00881543" w:rsidRDefault="000B651C">
      <w:pPr>
        <w:pStyle w:val="ConsPlusNormal"/>
        <w:widowControl/>
        <w:tabs>
          <w:tab w:val="left" w:pos="1134"/>
          <w:tab w:val="left" w:pos="4536"/>
        </w:tabs>
        <w:ind w:firstLine="567"/>
        <w:jc w:val="both"/>
        <w:rPr>
          <w:rFonts w:ascii="Times New Roman" w:hAnsi="Times New Roman" w:cs="Times New Roman"/>
          <w:sz w:val="24"/>
          <w:szCs w:val="24"/>
        </w:rPr>
      </w:pPr>
      <w:r>
        <w:rPr>
          <w:rFonts w:ascii="Times New Roman" w:hAnsi="Times New Roman" w:cs="Times New Roman"/>
          <w:sz w:val="24"/>
          <w:szCs w:val="24"/>
        </w:rPr>
        <w:t>2) размер обеспечения исполнения договора, срок и порядок его предоставления лицом, с которым заключается договор</w:t>
      </w:r>
      <w:r w:rsidRPr="00462AD1">
        <w:rPr>
          <w:rFonts w:ascii="Times New Roman" w:hAnsi="Times New Roman" w:cs="Times New Roman"/>
          <w:sz w:val="24"/>
          <w:szCs w:val="24"/>
        </w:rPr>
        <w:t xml:space="preserve">, </w:t>
      </w:r>
      <w:r w:rsidR="009B2255" w:rsidRPr="00462AD1">
        <w:rPr>
          <w:rFonts w:ascii="Times New Roman" w:hAnsi="Times New Roman" w:cs="Times New Roman"/>
          <w:sz w:val="24"/>
          <w:szCs w:val="24"/>
        </w:rPr>
        <w:t>а также основное обязательство, исполнение которого обеспечивается  и срок его исполнения</w:t>
      </w:r>
      <w:r w:rsidR="009B2255" w:rsidRPr="009B2255">
        <w:rPr>
          <w:rFonts w:ascii="Times New Roman" w:hAnsi="Times New Roman" w:cs="Times New Roman"/>
          <w:sz w:val="24"/>
          <w:szCs w:val="24"/>
        </w:rPr>
        <w:t xml:space="preserve"> </w:t>
      </w:r>
      <w:r>
        <w:rPr>
          <w:rFonts w:ascii="Times New Roman" w:hAnsi="Times New Roman" w:cs="Times New Roman"/>
          <w:sz w:val="24"/>
          <w:szCs w:val="24"/>
        </w:rPr>
        <w:t>в случае, если Организатором закупки установлено требование обеспечения исполнения договора.</w:t>
      </w:r>
      <w:r w:rsidR="009B2255" w:rsidRPr="009B2255">
        <w:t xml:space="preserve"> </w:t>
      </w:r>
    </w:p>
    <w:p w14:paraId="28280CBA"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237D03BA" w14:textId="77777777" w:rsidR="00881543" w:rsidRDefault="00881543">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4"/>
          <w:szCs w:val="24"/>
        </w:rPr>
      </w:pPr>
    </w:p>
    <w:p w14:paraId="0E04CD57" w14:textId="77777777" w:rsidR="00881543" w:rsidRDefault="000B651C">
      <w:pPr>
        <w:pStyle w:val="HTML"/>
        <w:numPr>
          <w:ilvl w:val="1"/>
          <w:numId w:val="6"/>
        </w:numPr>
        <w:tabs>
          <w:tab w:val="clear" w:pos="6412"/>
          <w:tab w:val="left" w:pos="1134"/>
          <w:tab w:val="left" w:pos="4536"/>
        </w:tabs>
        <w:spacing w:before="120"/>
        <w:ind w:left="0" w:firstLine="567"/>
        <w:jc w:val="both"/>
        <w:outlineLvl w:val="1"/>
        <w:rPr>
          <w:rFonts w:ascii="Times New Roman" w:hAnsi="Times New Roman" w:cs="Times New Roman"/>
          <w:b/>
          <w:sz w:val="24"/>
          <w:szCs w:val="24"/>
        </w:rPr>
      </w:pPr>
      <w:r>
        <w:rPr>
          <w:rFonts w:ascii="Times New Roman" w:hAnsi="Times New Roman" w:cs="Times New Roman"/>
          <w:b/>
          <w:sz w:val="24"/>
          <w:szCs w:val="24"/>
        </w:rPr>
        <w:t xml:space="preserve"> Порядок внесения изменений в документацию о закупке</w:t>
      </w:r>
    </w:p>
    <w:p w14:paraId="6946431E" w14:textId="7EA8D0C6"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Изменения, вносимые в </w:t>
      </w:r>
      <w:r w:rsidR="008F1D39" w:rsidRPr="00462AD1">
        <w:rPr>
          <w:rFonts w:ascii="Times New Roman" w:hAnsi="Times New Roman" w:cs="Times New Roman"/>
          <w:sz w:val="24"/>
          <w:szCs w:val="24"/>
        </w:rPr>
        <w:t xml:space="preserve">такие </w:t>
      </w:r>
      <w:r w:rsidRPr="00462AD1">
        <w:rPr>
          <w:rFonts w:ascii="Times New Roman" w:hAnsi="Times New Roman" w:cs="Times New Roman"/>
          <w:sz w:val="24"/>
          <w:szCs w:val="24"/>
        </w:rPr>
        <w:t>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w:t>
      </w:r>
      <w:r w:rsidR="008F1D39" w:rsidRPr="00462AD1">
        <w:rPr>
          <w:rFonts w:ascii="Times New Roman" w:hAnsi="Times New Roman" w:cs="Times New Roman"/>
          <w:sz w:val="24"/>
          <w:szCs w:val="24"/>
        </w:rPr>
        <w:t xml:space="preserve">, на официальном сайте, за исключением случаев, предусмотренных Федеральным законом №223-ФЗ, </w:t>
      </w:r>
      <w:r w:rsidRPr="00462AD1">
        <w:rPr>
          <w:rFonts w:ascii="Times New Roman" w:hAnsi="Times New Roman" w:cs="Times New Roman"/>
          <w:sz w:val="24"/>
          <w:szCs w:val="24"/>
        </w:rPr>
        <w:t>не позднее чем в течение</w:t>
      </w:r>
      <w:r>
        <w:rPr>
          <w:rFonts w:ascii="Times New Roman" w:hAnsi="Times New Roman" w:cs="Times New Roman"/>
          <w:sz w:val="24"/>
          <w:szCs w:val="24"/>
        </w:rPr>
        <w:t xml:space="preserve"> трех календарных дней со дня принятия решения о внесении указанных изменений.</w:t>
      </w:r>
      <w:r w:rsidR="00462AD1">
        <w:rPr>
          <w:rFonts w:ascii="Times New Roman" w:hAnsi="Times New Roman" w:cs="Times New Roman"/>
          <w:sz w:val="24"/>
          <w:szCs w:val="24"/>
          <w:highlight w:val="magenta"/>
        </w:rPr>
        <w:t xml:space="preserve"> </w:t>
      </w:r>
      <w:proofErr w:type="gramEnd"/>
    </w:p>
    <w:p w14:paraId="4789BECC"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установленного положением о закупке для данного способа закупки.</w:t>
      </w:r>
      <w:proofErr w:type="gramEnd"/>
    </w:p>
    <w:p w14:paraId="0A697D57"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Любой участник конкурентной закупки вправе направить Организатору закупки в порядке, предусмотренном Федеральным законом от 18.07.2011 N 223-ФЗ и положением о закупке, запрос разъяснений положений извещения об осуществлении закупки и (или) документации о закупке.</w:t>
      </w:r>
    </w:p>
    <w:p w14:paraId="0BFA354C"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В течение трех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18DB4B0D"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14:paraId="2FDAEC2B"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7CA2FB2B" w14:textId="77777777" w:rsidR="00881543" w:rsidRDefault="000B651C">
      <w:pPr>
        <w:pStyle w:val="HTML"/>
        <w:numPr>
          <w:ilvl w:val="1"/>
          <w:numId w:val="6"/>
        </w:numPr>
        <w:tabs>
          <w:tab w:val="clear" w:pos="6412"/>
          <w:tab w:val="left" w:pos="1134"/>
          <w:tab w:val="left" w:pos="4536"/>
        </w:tabs>
        <w:spacing w:before="120"/>
        <w:ind w:left="0" w:firstLine="567"/>
        <w:jc w:val="both"/>
        <w:outlineLvl w:val="1"/>
        <w:rPr>
          <w:rFonts w:ascii="Times New Roman" w:hAnsi="Times New Roman" w:cs="Times New Roman"/>
          <w:b/>
          <w:sz w:val="24"/>
          <w:szCs w:val="24"/>
        </w:rPr>
      </w:pPr>
      <w:r>
        <w:rPr>
          <w:rFonts w:ascii="Times New Roman" w:hAnsi="Times New Roman" w:cs="Times New Roman"/>
          <w:b/>
          <w:sz w:val="24"/>
          <w:szCs w:val="24"/>
        </w:rPr>
        <w:t>Прием заявок на участие в конкурентной процедуре закупки</w:t>
      </w:r>
    </w:p>
    <w:p w14:paraId="138AA0C0"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4845B09A" w14:textId="77777777" w:rsidR="00881543" w:rsidRDefault="000B651C">
      <w:pPr>
        <w:pStyle w:val="HTML"/>
        <w:numPr>
          <w:ilvl w:val="1"/>
          <w:numId w:val="6"/>
        </w:numPr>
        <w:tabs>
          <w:tab w:val="clear" w:pos="6412"/>
          <w:tab w:val="left" w:pos="1134"/>
          <w:tab w:val="left" w:pos="4536"/>
        </w:tabs>
        <w:spacing w:before="120"/>
        <w:ind w:left="0" w:firstLine="567"/>
        <w:jc w:val="both"/>
        <w:outlineLvl w:val="1"/>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конкурентной закупке</w:t>
      </w:r>
    </w:p>
    <w:p w14:paraId="3494EF65"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imes New Roman" w:hAnsi="Times New Roman" w:cs="Times New Roman"/>
          <w:sz w:val="24"/>
          <w:szCs w:val="24"/>
        </w:rPr>
      </w:pPr>
      <w:r>
        <w:rPr>
          <w:rFonts w:ascii="Times New Roman" w:hAnsi="Times New Roman" w:cs="Times New Roman"/>
          <w:sz w:val="24"/>
          <w:szCs w:val="24"/>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50B0BB4D" w14:textId="77777777" w:rsidR="00881543" w:rsidRDefault="000B651C">
      <w:pPr>
        <w:pStyle w:val="HTML"/>
        <w:numPr>
          <w:ilvl w:val="1"/>
          <w:numId w:val="6"/>
        </w:numPr>
        <w:tabs>
          <w:tab w:val="clear" w:pos="6412"/>
          <w:tab w:val="left" w:pos="1134"/>
          <w:tab w:val="left" w:pos="4536"/>
        </w:tabs>
        <w:spacing w:before="120"/>
        <w:ind w:left="0" w:firstLine="567"/>
        <w:jc w:val="both"/>
        <w:outlineLvl w:val="1"/>
        <w:rPr>
          <w:rFonts w:ascii="Times New Roman" w:hAnsi="Times New Roman" w:cs="Times New Roman"/>
          <w:b/>
          <w:sz w:val="24"/>
          <w:szCs w:val="24"/>
        </w:rPr>
      </w:pPr>
      <w:r>
        <w:rPr>
          <w:rFonts w:ascii="Times New Roman" w:hAnsi="Times New Roman" w:cs="Times New Roman"/>
          <w:b/>
          <w:sz w:val="24"/>
          <w:szCs w:val="24"/>
        </w:rPr>
        <w:t>Обеспечение заявки и договора</w:t>
      </w:r>
    </w:p>
    <w:p w14:paraId="270E48FF"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Организатор закупки в составе требований к конкурентным закупкам вправе установить требование об обеспечении заявки, если начальная (максимальная) цена договора больше 5 млн. руб. без учета НДС. </w:t>
      </w:r>
    </w:p>
    <w:p w14:paraId="6A13382C"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размер обеспечения не должен превышать 5% от начальной (максимальной) цены договора.</w:t>
      </w:r>
    </w:p>
    <w:p w14:paraId="7E5EF282" w14:textId="60D95739" w:rsidR="00881543" w:rsidRDefault="00462AD1">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Если </w:t>
      </w:r>
      <w:r w:rsidR="000B651C">
        <w:rPr>
          <w:rFonts w:ascii="Times New Roman" w:hAnsi="Times New Roman" w:cs="Times New Roman"/>
          <w:sz w:val="24"/>
          <w:szCs w:val="24"/>
        </w:rPr>
        <w:t xml:space="preserve">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w:t>
      </w:r>
      <w:r w:rsidR="000B651C" w:rsidRPr="00261494">
        <w:rPr>
          <w:rFonts w:ascii="Times New Roman" w:hAnsi="Times New Roman" w:cs="Times New Roman"/>
          <w:sz w:val="24"/>
          <w:szCs w:val="24"/>
        </w:rPr>
        <w:t>договора (цены лота).</w:t>
      </w:r>
      <w:r w:rsidR="000B651C">
        <w:rPr>
          <w:rFonts w:ascii="Times New Roman" w:hAnsi="Times New Roman" w:cs="Times New Roman"/>
          <w:sz w:val="24"/>
          <w:szCs w:val="24"/>
        </w:rPr>
        <w:t xml:space="preserve"> </w:t>
      </w:r>
    </w:p>
    <w:p w14:paraId="3B84A29B" w14:textId="59764F3E" w:rsidR="00AE2257" w:rsidRDefault="000B651C" w:rsidP="009F362F">
      <w:pPr>
        <w:ind w:firstLine="567"/>
        <w:jc w:val="both"/>
        <w:rPr>
          <w:lang w:eastAsia="ru-RU"/>
        </w:rPr>
      </w:pPr>
      <w:proofErr w:type="gramStart"/>
      <w:r>
        <w:rPr>
          <w:lang w:eastAsia="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proofErr w:type="gramEnd"/>
      <w:r>
        <w:rPr>
          <w:lang w:eastAsia="ru-RU"/>
        </w:rPr>
        <w:t xml:space="preserve"> и муниципальных нужд".</w:t>
      </w:r>
    </w:p>
    <w:p w14:paraId="24096540" w14:textId="533CBB91"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Обеспечение заявки может быть представлено в виде перевода денежных средств на р</w:t>
      </w:r>
      <w:r w:rsidR="00462AD1">
        <w:rPr>
          <w:rFonts w:ascii="Times New Roman" w:hAnsi="Times New Roman" w:cs="Times New Roman"/>
          <w:sz w:val="24"/>
          <w:szCs w:val="24"/>
        </w:rPr>
        <w:t xml:space="preserve">асчетный счет Заказчика, в виде </w:t>
      </w:r>
      <w:r w:rsidR="009B2255" w:rsidRPr="00462AD1">
        <w:rPr>
          <w:rFonts w:ascii="Times New Roman" w:hAnsi="Times New Roman" w:cs="Times New Roman"/>
          <w:sz w:val="24"/>
          <w:szCs w:val="24"/>
        </w:rPr>
        <w:t>независимой</w:t>
      </w:r>
      <w:r w:rsidR="009B2255">
        <w:rPr>
          <w:rFonts w:ascii="Times New Roman" w:hAnsi="Times New Roman" w:cs="Times New Roman"/>
          <w:sz w:val="24"/>
          <w:szCs w:val="24"/>
        </w:rPr>
        <w:t xml:space="preserve"> </w:t>
      </w:r>
      <w:r>
        <w:rPr>
          <w:rFonts w:ascii="Times New Roman" w:hAnsi="Times New Roman" w:cs="Times New Roman"/>
          <w:sz w:val="24"/>
          <w:szCs w:val="24"/>
        </w:rPr>
        <w:t>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p w14:paraId="177E02B2" w14:textId="3588FE28"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В таком </w:t>
      </w:r>
      <w:r w:rsidRPr="00592BF1">
        <w:rPr>
          <w:rFonts w:ascii="Times New Roman" w:hAnsi="Times New Roman" w:cs="Times New Roman"/>
          <w:sz w:val="24"/>
          <w:szCs w:val="24"/>
        </w:rPr>
        <w:t xml:space="preserve">случае, требования к обеспечению заявки должны быть установлены в документации о закупке с указанием </w:t>
      </w:r>
      <w:r w:rsidR="00592BF1" w:rsidRPr="00462AD1">
        <w:rPr>
          <w:rFonts w:ascii="Times New Roman" w:hAnsi="Times New Roman" w:cs="Times New Roman"/>
          <w:sz w:val="24"/>
          <w:szCs w:val="24"/>
        </w:rPr>
        <w:t>размера такого обеспечения, порядка,</w:t>
      </w:r>
      <w:r w:rsidR="00592BF1">
        <w:rPr>
          <w:rFonts w:ascii="Times New Roman" w:hAnsi="Times New Roman" w:cs="Times New Roman"/>
          <w:sz w:val="24"/>
          <w:szCs w:val="24"/>
        </w:rPr>
        <w:t xml:space="preserve"> </w:t>
      </w:r>
      <w:r w:rsidRPr="00592BF1">
        <w:rPr>
          <w:rFonts w:ascii="Times New Roman" w:hAnsi="Times New Roman" w:cs="Times New Roman"/>
          <w:sz w:val="24"/>
          <w:szCs w:val="24"/>
        </w:rPr>
        <w:t>срока и формы его предоставления и требованиями к нему,</w:t>
      </w:r>
      <w:r w:rsidR="00462AD1">
        <w:rPr>
          <w:rFonts w:ascii="Times New Roman" w:hAnsi="Times New Roman" w:cs="Times New Roman"/>
          <w:sz w:val="24"/>
          <w:szCs w:val="24"/>
        </w:rPr>
        <w:t xml:space="preserve"> в том числе условия </w:t>
      </w:r>
      <w:r w:rsidR="009B2255" w:rsidRPr="00462AD1">
        <w:rPr>
          <w:rFonts w:ascii="Times New Roman" w:hAnsi="Times New Roman" w:cs="Times New Roman"/>
          <w:sz w:val="24"/>
          <w:szCs w:val="24"/>
        </w:rPr>
        <w:t>независимой</w:t>
      </w:r>
      <w:r>
        <w:rPr>
          <w:rFonts w:ascii="Times New Roman" w:hAnsi="Times New Roman" w:cs="Times New Roman"/>
          <w:sz w:val="24"/>
          <w:szCs w:val="24"/>
        </w:rPr>
        <w:t xml:space="preserve"> гарантии.</w:t>
      </w:r>
      <w:r w:rsidR="00592BF1" w:rsidRPr="00592BF1">
        <w:rPr>
          <w:rFonts w:ascii="Times New Roman" w:hAnsi="Times New Roman" w:cs="Times New Roman"/>
          <w:sz w:val="24"/>
          <w:szCs w:val="24"/>
          <w:highlight w:val="magenta"/>
        </w:rPr>
        <w:t xml:space="preserve"> </w:t>
      </w:r>
    </w:p>
    <w:p w14:paraId="583A3437" w14:textId="2137112E" w:rsidR="00881543" w:rsidRPr="00462AD1"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Организатор закупки в составе требований к конкурентным закупкам вправе установить требование об обеспечении исполнения договора</w:t>
      </w:r>
      <w:r w:rsidR="009B2255">
        <w:rPr>
          <w:rFonts w:ascii="Times New Roman" w:hAnsi="Times New Roman" w:cs="Times New Roman"/>
          <w:sz w:val="24"/>
          <w:szCs w:val="24"/>
        </w:rPr>
        <w:t xml:space="preserve"> </w:t>
      </w:r>
      <w:r w:rsidR="009B2255" w:rsidRPr="00462AD1">
        <w:rPr>
          <w:rFonts w:ascii="Times New Roman" w:hAnsi="Times New Roman" w:cs="Times New Roman"/>
          <w:sz w:val="24"/>
          <w:szCs w:val="24"/>
        </w:rPr>
        <w:t>и</w:t>
      </w:r>
      <w:r w:rsidR="00227A4E" w:rsidRPr="00462AD1">
        <w:rPr>
          <w:rFonts w:ascii="Times New Roman" w:hAnsi="Times New Roman" w:cs="Times New Roman"/>
          <w:sz w:val="24"/>
          <w:szCs w:val="24"/>
        </w:rPr>
        <w:t xml:space="preserve"> к </w:t>
      </w:r>
      <w:r w:rsidR="007B1451" w:rsidRPr="00462AD1">
        <w:rPr>
          <w:rFonts w:ascii="Times New Roman" w:hAnsi="Times New Roman" w:cs="Times New Roman"/>
          <w:sz w:val="24"/>
          <w:szCs w:val="24"/>
        </w:rPr>
        <w:t>обеспечению исполнения гарантийных обязательств.</w:t>
      </w:r>
    </w:p>
    <w:p w14:paraId="5958C0D5" w14:textId="0042D66F" w:rsidR="00FE4E60" w:rsidRPr="00462AD1" w:rsidRDefault="000B651C" w:rsidP="00FE4E60">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lastRenderedPageBreak/>
        <w:t>В таком случае, требования к обеспечению исполнения договор</w:t>
      </w:r>
      <w:r w:rsidR="007B1451" w:rsidRPr="00462AD1">
        <w:rPr>
          <w:rFonts w:ascii="Times New Roman" w:hAnsi="Times New Roman" w:cs="Times New Roman"/>
          <w:sz w:val="24"/>
          <w:szCs w:val="24"/>
        </w:rPr>
        <w:t xml:space="preserve"> (гарантийных обязательств)</w:t>
      </w:r>
      <w:r w:rsidRPr="00462AD1">
        <w:rPr>
          <w:rFonts w:ascii="Times New Roman" w:hAnsi="Times New Roman" w:cs="Times New Roman"/>
          <w:sz w:val="24"/>
          <w:szCs w:val="24"/>
        </w:rPr>
        <w:t xml:space="preserve">, в том числе и к виду предоставления исполнения договора, должны быть установлены в документации о закупке с указанием </w:t>
      </w:r>
      <w:r w:rsidR="00592BF1" w:rsidRPr="00462AD1">
        <w:rPr>
          <w:rFonts w:ascii="Times New Roman" w:hAnsi="Times New Roman" w:cs="Times New Roman"/>
          <w:sz w:val="24"/>
          <w:szCs w:val="24"/>
        </w:rPr>
        <w:t xml:space="preserve">размера такого обеспечения, основное обязательство, исполнение которого обеспечивается (в случае установления требования обеспечения), порядка, </w:t>
      </w:r>
      <w:r w:rsidRPr="00462AD1">
        <w:rPr>
          <w:rFonts w:ascii="Times New Roman" w:hAnsi="Times New Roman" w:cs="Times New Roman"/>
          <w:sz w:val="24"/>
          <w:szCs w:val="24"/>
        </w:rPr>
        <w:t>срока его предоставления до заключения договора.</w:t>
      </w:r>
    </w:p>
    <w:p w14:paraId="29B890BD" w14:textId="77777777" w:rsidR="00CA76E5" w:rsidRPr="00462AD1" w:rsidRDefault="00CA76E5" w:rsidP="00CA76E5">
      <w:pPr>
        <w:pStyle w:val="HTML"/>
        <w:numPr>
          <w:ilvl w:val="2"/>
          <w:numId w:val="6"/>
        </w:numPr>
        <w:tabs>
          <w:tab w:val="left" w:pos="1418"/>
        </w:tabs>
        <w:ind w:left="0"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8955CBB" w14:textId="77777777" w:rsidR="00CA76E5" w:rsidRPr="00462AD1" w:rsidRDefault="00CA76E5" w:rsidP="00CA76E5">
      <w:pPr>
        <w:pStyle w:val="HTML"/>
        <w:tabs>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1) независимая гарантия должна быть выдана гарантом, предусмотренным частью 1 статьи 45 Федерального закона № 44-ФЗ;</w:t>
      </w:r>
    </w:p>
    <w:p w14:paraId="05134303" w14:textId="77777777" w:rsidR="00CA76E5" w:rsidRPr="00462AD1" w:rsidRDefault="00CA76E5" w:rsidP="00CA76E5">
      <w:pPr>
        <w:pStyle w:val="HTML"/>
        <w:tabs>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4EFE6BBB" w14:textId="77777777" w:rsidR="00CA76E5" w:rsidRPr="00462AD1" w:rsidRDefault="00CA76E5" w:rsidP="00CA76E5">
      <w:pPr>
        <w:pStyle w:val="HTML"/>
        <w:tabs>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3) независимая гарантия не может быть отозвана выдавшим ее гарантом;</w:t>
      </w:r>
    </w:p>
    <w:p w14:paraId="1177D421" w14:textId="77777777" w:rsidR="00CA76E5" w:rsidRPr="00462AD1" w:rsidRDefault="00CA76E5" w:rsidP="00CA76E5">
      <w:pPr>
        <w:pStyle w:val="HTML"/>
        <w:tabs>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4) независимая гарантия должна содержать:</w:t>
      </w:r>
    </w:p>
    <w:p w14:paraId="3D11BEBF" w14:textId="77777777" w:rsidR="00CA76E5" w:rsidRPr="00462AD1" w:rsidRDefault="00CA76E5" w:rsidP="00CA76E5">
      <w:pPr>
        <w:pStyle w:val="HTML"/>
        <w:tabs>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CCF672C" w14:textId="77777777" w:rsidR="00CA76E5" w:rsidRPr="00462AD1" w:rsidRDefault="00CA76E5" w:rsidP="00CA76E5">
      <w:pPr>
        <w:pStyle w:val="HTML"/>
        <w:tabs>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p>
    <w:p w14:paraId="6BB5EF41" w14:textId="79EA37DE" w:rsidR="00CA76E5" w:rsidRPr="00CA76E5" w:rsidRDefault="00CA76E5" w:rsidP="00CA76E5">
      <w:pPr>
        <w:pStyle w:val="HTML"/>
        <w:tabs>
          <w:tab w:val="left" w:pos="1418"/>
        </w:tabs>
        <w:ind w:firstLine="567"/>
        <w:jc w:val="both"/>
        <w:outlineLvl w:val="1"/>
        <w:rPr>
          <w:rFonts w:ascii="Times New Roman" w:hAnsi="Times New Roman" w:cs="Times New Roman"/>
          <w:sz w:val="24"/>
          <w:szCs w:val="24"/>
          <w:highlight w:val="yellow"/>
        </w:rPr>
      </w:pPr>
      <w:r w:rsidRPr="00462AD1">
        <w:rPr>
          <w:rFonts w:ascii="Times New Roman" w:hAnsi="Times New Roman" w:cs="Times New Roman"/>
          <w:sz w:val="24"/>
          <w:szCs w:val="24"/>
        </w:rPr>
        <w:t xml:space="preserve">в) указание на срок действия независимой гарантии, который не может составлять менее одного месяца </w:t>
      </w:r>
      <w:proofErr w:type="gramStart"/>
      <w:r w:rsidRPr="00462AD1">
        <w:rPr>
          <w:rFonts w:ascii="Times New Roman" w:hAnsi="Times New Roman" w:cs="Times New Roman"/>
          <w:sz w:val="24"/>
          <w:szCs w:val="24"/>
        </w:rPr>
        <w:t>с даты окончания</w:t>
      </w:r>
      <w:proofErr w:type="gramEnd"/>
      <w:r w:rsidRPr="00462AD1">
        <w:rPr>
          <w:rFonts w:ascii="Times New Roman" w:hAnsi="Times New Roman" w:cs="Times New Roman"/>
          <w:sz w:val="24"/>
          <w:szCs w:val="24"/>
        </w:rPr>
        <w:t xml:space="preserve"> срока подачи заявок на участие в такой закупке. </w:t>
      </w:r>
    </w:p>
    <w:p w14:paraId="3DA87C96" w14:textId="293561CB" w:rsidR="00CA76E5" w:rsidRPr="00462AD1" w:rsidRDefault="00CA76E5" w:rsidP="00CA76E5">
      <w:pPr>
        <w:pStyle w:val="HTML"/>
        <w:numPr>
          <w:ilvl w:val="2"/>
          <w:numId w:val="6"/>
        </w:numPr>
        <w:tabs>
          <w:tab w:val="left" w:pos="1418"/>
        </w:tabs>
        <w:ind w:left="0"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Часть 14.2 статьи 3.4 № 223-Ф3</w:t>
      </w:r>
    </w:p>
    <w:p w14:paraId="5B8042C1" w14:textId="457E0C1A" w:rsidR="00CA76E5" w:rsidRPr="00462AD1" w:rsidRDefault="00CA76E5" w:rsidP="00CA76E5">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46BBF147" w14:textId="7B5BCFAD" w:rsidR="00FE4E60" w:rsidRPr="00462AD1" w:rsidRDefault="00FE4E60" w:rsidP="00FE4E60">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Если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5 процентов начальной (максимальной) цены договора</w:t>
      </w:r>
      <w:r w:rsidR="00261494" w:rsidRPr="00462AD1">
        <w:rPr>
          <w:rFonts w:ascii="Times New Roman" w:hAnsi="Times New Roman" w:cs="Times New Roman"/>
          <w:sz w:val="24"/>
          <w:szCs w:val="24"/>
        </w:rPr>
        <w:t xml:space="preserve"> (цены лота), если договором не предусмотрена выплата аванса либо устанавливается в размере аванса, если договором предусмотрена выплата аванса.</w:t>
      </w:r>
      <w:r w:rsidRPr="00462AD1">
        <w:rPr>
          <w:rFonts w:ascii="Times New Roman" w:hAnsi="Times New Roman" w:cs="Times New Roman"/>
          <w:sz w:val="24"/>
          <w:szCs w:val="24"/>
        </w:rPr>
        <w:t xml:space="preserve"> </w:t>
      </w:r>
    </w:p>
    <w:p w14:paraId="7335658B" w14:textId="77777777" w:rsidR="007B50D2" w:rsidRPr="00462AD1" w:rsidRDefault="007B50D2" w:rsidP="007B50D2">
      <w:pPr>
        <w:pStyle w:val="HTML"/>
        <w:numPr>
          <w:ilvl w:val="2"/>
          <w:numId w:val="6"/>
        </w:numPr>
        <w:tabs>
          <w:tab w:val="clear" w:pos="916"/>
          <w:tab w:val="left" w:pos="142"/>
          <w:tab w:val="left" w:pos="1418"/>
        </w:tabs>
        <w:ind w:left="0"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 223-ФЗ. </w:t>
      </w:r>
    </w:p>
    <w:p w14:paraId="6285847F" w14:textId="77777777" w:rsidR="007B50D2" w:rsidRPr="00462AD1" w:rsidRDefault="007B50D2" w:rsidP="007B50D2">
      <w:pPr>
        <w:pStyle w:val="HTML"/>
        <w:tabs>
          <w:tab w:val="clear" w:pos="916"/>
          <w:tab w:val="left" w:pos="142"/>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При этом такая независимая гарантия:</w:t>
      </w:r>
    </w:p>
    <w:p w14:paraId="3738F7D8" w14:textId="77777777" w:rsidR="007B50D2" w:rsidRPr="00462AD1" w:rsidRDefault="007B50D2" w:rsidP="007B50D2">
      <w:pPr>
        <w:pStyle w:val="HTML"/>
        <w:tabs>
          <w:tab w:val="clear" w:pos="916"/>
          <w:tab w:val="left" w:pos="142"/>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 xml:space="preserve">1) должна содержать указание на срок ее действия, который не может составлять менее одного месяца </w:t>
      </w:r>
      <w:proofErr w:type="gramStart"/>
      <w:r w:rsidRPr="00462AD1">
        <w:rPr>
          <w:rFonts w:ascii="Times New Roman" w:hAnsi="Times New Roman" w:cs="Times New Roman"/>
          <w:sz w:val="24"/>
          <w:szCs w:val="24"/>
        </w:rPr>
        <w:t>с даты окончания</w:t>
      </w:r>
      <w:proofErr w:type="gramEnd"/>
      <w:r w:rsidRPr="00462AD1">
        <w:rPr>
          <w:rFonts w:ascii="Times New Roman" w:hAnsi="Times New Roman" w:cs="Times New Roman"/>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F88EF0A" w14:textId="20EC349F" w:rsidR="007B50D2" w:rsidRPr="007B50D2" w:rsidRDefault="007B50D2" w:rsidP="007B50D2">
      <w:pPr>
        <w:pStyle w:val="HTML"/>
        <w:tabs>
          <w:tab w:val="clear" w:pos="916"/>
          <w:tab w:val="left" w:pos="142"/>
          <w:tab w:val="left" w:pos="1418"/>
        </w:tabs>
        <w:ind w:firstLine="567"/>
        <w:jc w:val="both"/>
        <w:outlineLvl w:val="1"/>
        <w:rPr>
          <w:rFonts w:ascii="Times New Roman" w:hAnsi="Times New Roman" w:cs="Times New Roman"/>
          <w:sz w:val="24"/>
          <w:szCs w:val="24"/>
          <w:highlight w:val="yellow"/>
        </w:rPr>
      </w:pPr>
      <w:r w:rsidRPr="00462AD1">
        <w:rPr>
          <w:rFonts w:ascii="Times New Roman" w:hAnsi="Times New Roman" w:cs="Times New Roman"/>
          <w:sz w:val="24"/>
          <w:szCs w:val="24"/>
        </w:rP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14:paraId="634716BE" w14:textId="093C592B" w:rsidR="007B50D2" w:rsidRPr="00462AD1" w:rsidRDefault="007B50D2" w:rsidP="007B50D2">
      <w:pPr>
        <w:pStyle w:val="HTML"/>
        <w:numPr>
          <w:ilvl w:val="2"/>
          <w:numId w:val="6"/>
        </w:numPr>
        <w:tabs>
          <w:tab w:val="clear" w:pos="916"/>
          <w:tab w:val="left" w:pos="142"/>
          <w:tab w:val="left" w:pos="1418"/>
        </w:tabs>
        <w:ind w:left="0"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Правительство Российской Федерации вправе установить:</w:t>
      </w:r>
    </w:p>
    <w:p w14:paraId="39405522" w14:textId="77777777" w:rsidR="007B50D2" w:rsidRPr="00462AD1" w:rsidRDefault="007B50D2" w:rsidP="007B50D2">
      <w:pPr>
        <w:pStyle w:val="HTML"/>
        <w:tabs>
          <w:tab w:val="clear" w:pos="916"/>
          <w:tab w:val="left" w:pos="142"/>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 xml:space="preserve">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r w:rsidRPr="00462AD1">
        <w:rPr>
          <w:rFonts w:ascii="Times New Roman" w:hAnsi="Times New Roman" w:cs="Times New Roman"/>
          <w:sz w:val="24"/>
          <w:szCs w:val="24"/>
        </w:rPr>
        <w:lastRenderedPageBreak/>
        <w:t>типовую форму независимой гарантии, предоставляемой в качестве обеспечения исполнения договора, заключаемого по результатам такой закупки;</w:t>
      </w:r>
    </w:p>
    <w:p w14:paraId="740ED895" w14:textId="77777777" w:rsidR="007B50D2" w:rsidRPr="00462AD1" w:rsidRDefault="007B50D2" w:rsidP="007B50D2">
      <w:pPr>
        <w:pStyle w:val="HTML"/>
        <w:tabs>
          <w:tab w:val="clear" w:pos="916"/>
          <w:tab w:val="left" w:pos="142"/>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7897C728" w14:textId="77777777" w:rsidR="007B50D2" w:rsidRPr="00462AD1" w:rsidRDefault="007B50D2" w:rsidP="007B50D2">
      <w:pPr>
        <w:pStyle w:val="HTML"/>
        <w:tabs>
          <w:tab w:val="clear" w:pos="916"/>
          <w:tab w:val="left" w:pos="142"/>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71C0539F" w14:textId="77777777" w:rsidR="007B50D2" w:rsidRPr="00462AD1" w:rsidRDefault="007B50D2" w:rsidP="007B50D2">
      <w:pPr>
        <w:pStyle w:val="HTML"/>
        <w:tabs>
          <w:tab w:val="clear" w:pos="916"/>
          <w:tab w:val="left" w:pos="142"/>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63D9BD70" w14:textId="118154BE" w:rsidR="00FE4E60" w:rsidRDefault="007B50D2" w:rsidP="007B50D2">
      <w:pPr>
        <w:pStyle w:val="HTML"/>
        <w:tabs>
          <w:tab w:val="clear" w:pos="916"/>
          <w:tab w:val="clear" w:pos="1832"/>
          <w:tab w:val="clear" w:pos="2748"/>
          <w:tab w:val="clear" w:pos="3664"/>
          <w:tab w:val="clear" w:pos="4580"/>
          <w:tab w:val="clear" w:pos="6412"/>
          <w:tab w:val="left" w:pos="142"/>
          <w:tab w:val="left" w:pos="1418"/>
        </w:tabs>
        <w:ind w:firstLine="567"/>
        <w:jc w:val="both"/>
        <w:outlineLvl w:val="1"/>
        <w:rPr>
          <w:rFonts w:ascii="Times New Roman" w:hAnsi="Times New Roman" w:cs="Times New Roman"/>
          <w:sz w:val="24"/>
          <w:szCs w:val="24"/>
        </w:rPr>
      </w:pPr>
      <w:r w:rsidRPr="00462AD1">
        <w:rPr>
          <w:rFonts w:ascii="Times New Roman" w:hAnsi="Times New Roman" w:cs="Times New Roman"/>
          <w:sz w:val="24"/>
          <w:szCs w:val="24"/>
        </w:rPr>
        <w:t xml:space="preserve">5) особенности порядка ведения реестра независимых гарантий, предусмотренного частью 8 статьи 45 Федерального закона № 44-ФЗ. </w:t>
      </w:r>
    </w:p>
    <w:p w14:paraId="1D539918" w14:textId="77777777" w:rsidR="00881543" w:rsidRDefault="000B651C">
      <w:pPr>
        <w:pStyle w:val="HTML"/>
        <w:numPr>
          <w:ilvl w:val="1"/>
          <w:numId w:val="6"/>
        </w:numPr>
        <w:tabs>
          <w:tab w:val="clear" w:pos="6412"/>
          <w:tab w:val="left" w:pos="1134"/>
          <w:tab w:val="left" w:pos="4536"/>
        </w:tabs>
        <w:spacing w:before="120"/>
        <w:ind w:left="0" w:firstLine="567"/>
        <w:jc w:val="both"/>
        <w:outlineLvl w:val="1"/>
        <w:rPr>
          <w:rFonts w:ascii="Times New Roman" w:hAnsi="Times New Roman" w:cs="Times New Roman"/>
          <w:b/>
          <w:sz w:val="24"/>
          <w:szCs w:val="24"/>
        </w:rPr>
      </w:pPr>
      <w:r>
        <w:rPr>
          <w:rFonts w:ascii="Times New Roman" w:hAnsi="Times New Roman" w:cs="Times New Roman"/>
          <w:b/>
          <w:sz w:val="24"/>
          <w:szCs w:val="24"/>
        </w:rPr>
        <w:t>Переторжка (запрос скидок)</w:t>
      </w:r>
    </w:p>
    <w:p w14:paraId="2B24E4DE"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Организатор закупки имеет право провести процедуру переторжки (запроса скидок) при проведении всех видов конкурентных процедур.</w:t>
      </w:r>
    </w:p>
    <w:p w14:paraId="416CE680"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09D38BC7"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3A60B84"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Переторжка может иметь очную и заочную форму проведения. Порядок проведения переторжки указывается в документации о закупке.</w:t>
      </w:r>
    </w:p>
    <w:p w14:paraId="64147F99"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Срок проведения переторжки не для СМСП – не менее одного рабочего дня.</w:t>
      </w:r>
    </w:p>
    <w:p w14:paraId="016FF6B7"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конкурс в электронной форме для СМСП предусматривает этап, указанный в п. 5 ч. 4 ст.3.4 Федерального закона от 18.07.2011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3F586DB2"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3E752DBE" w14:textId="77777777" w:rsidR="00881543" w:rsidRDefault="000B651C">
      <w:pPr>
        <w:pStyle w:val="HTML"/>
        <w:numPr>
          <w:ilvl w:val="1"/>
          <w:numId w:val="6"/>
        </w:numPr>
        <w:tabs>
          <w:tab w:val="clear" w:pos="1832"/>
          <w:tab w:val="clear" w:pos="6412"/>
          <w:tab w:val="left" w:pos="1134"/>
          <w:tab w:val="left" w:pos="4536"/>
        </w:tabs>
        <w:spacing w:before="120"/>
        <w:ind w:left="0" w:firstLine="567"/>
        <w:jc w:val="both"/>
        <w:outlineLvl w:val="1"/>
        <w:rPr>
          <w:rFonts w:ascii="Times New Roman" w:hAnsi="Times New Roman" w:cs="Times New Roman"/>
          <w:b/>
          <w:sz w:val="24"/>
          <w:szCs w:val="24"/>
        </w:rPr>
      </w:pPr>
      <w:proofErr w:type="spellStart"/>
      <w:r>
        <w:rPr>
          <w:rFonts w:ascii="Times New Roman" w:hAnsi="Times New Roman" w:cs="Times New Roman"/>
          <w:b/>
          <w:sz w:val="24"/>
          <w:szCs w:val="24"/>
        </w:rPr>
        <w:t>Постквалификация</w:t>
      </w:r>
      <w:proofErr w:type="spellEnd"/>
    </w:p>
    <w:p w14:paraId="30689C6E"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Организатор закупки вправе потребовать от любого участника конкурентной закупки прохождения </w:t>
      </w:r>
      <w:proofErr w:type="spellStart"/>
      <w:r>
        <w:rPr>
          <w:rFonts w:ascii="Times New Roman" w:hAnsi="Times New Roman" w:cs="Times New Roman"/>
          <w:sz w:val="24"/>
          <w:szCs w:val="24"/>
        </w:rPr>
        <w:t>постквалификации</w:t>
      </w:r>
      <w:proofErr w:type="spellEnd"/>
      <w:r>
        <w:rPr>
          <w:rFonts w:ascii="Times New Roman" w:hAnsi="Times New Roman" w:cs="Times New Roman"/>
          <w:sz w:val="24"/>
          <w:szCs w:val="24"/>
        </w:rPr>
        <w:t xml:space="preserve"> – подтверждения его соответствия требованиям документации перед выбором победителя.</w:t>
      </w:r>
    </w:p>
    <w:p w14:paraId="3845E999"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proofErr w:type="spellStart"/>
      <w:r>
        <w:rPr>
          <w:rFonts w:ascii="Times New Roman" w:hAnsi="Times New Roman" w:cs="Times New Roman"/>
          <w:sz w:val="24"/>
          <w:szCs w:val="24"/>
        </w:rPr>
        <w:t>Постквалификация</w:t>
      </w:r>
      <w:proofErr w:type="spellEnd"/>
      <w:r>
        <w:rPr>
          <w:rFonts w:ascii="Times New Roman" w:hAnsi="Times New Roman" w:cs="Times New Roman"/>
          <w:sz w:val="24"/>
          <w:szCs w:val="24"/>
        </w:rPr>
        <w:t xml:space="preserve"> проводится по критериям, указанным в документации. Возможность проведения </w:t>
      </w:r>
      <w:proofErr w:type="spellStart"/>
      <w:r>
        <w:rPr>
          <w:rFonts w:ascii="Times New Roman" w:hAnsi="Times New Roman" w:cs="Times New Roman"/>
          <w:sz w:val="24"/>
          <w:szCs w:val="24"/>
        </w:rPr>
        <w:t>постквалификации</w:t>
      </w:r>
      <w:proofErr w:type="spellEnd"/>
      <w:r>
        <w:rPr>
          <w:rFonts w:ascii="Times New Roman" w:hAnsi="Times New Roman" w:cs="Times New Roman"/>
          <w:sz w:val="24"/>
          <w:szCs w:val="24"/>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D1F70EA"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proofErr w:type="spellStart"/>
      <w:r>
        <w:rPr>
          <w:rFonts w:ascii="Times New Roman" w:hAnsi="Times New Roman" w:cs="Times New Roman"/>
          <w:sz w:val="24"/>
          <w:szCs w:val="24"/>
        </w:rPr>
        <w:t>Постквалификация</w:t>
      </w:r>
      <w:proofErr w:type="spellEnd"/>
      <w:r>
        <w:rPr>
          <w:rFonts w:ascii="Times New Roman" w:hAnsi="Times New Roman" w:cs="Times New Roman"/>
          <w:sz w:val="24"/>
          <w:szCs w:val="24"/>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w:t>
      </w:r>
      <w:r>
        <w:rPr>
          <w:rFonts w:ascii="Times New Roman" w:hAnsi="Times New Roman" w:cs="Times New Roman"/>
          <w:sz w:val="24"/>
          <w:szCs w:val="24"/>
        </w:rPr>
        <w:lastRenderedPageBreak/>
        <w:t>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6A3BB525" w14:textId="77777777" w:rsidR="00881543" w:rsidRDefault="000B651C">
      <w:pPr>
        <w:pStyle w:val="HTML"/>
        <w:numPr>
          <w:ilvl w:val="1"/>
          <w:numId w:val="6"/>
        </w:numPr>
        <w:tabs>
          <w:tab w:val="clear" w:pos="6412"/>
          <w:tab w:val="left" w:pos="1134"/>
          <w:tab w:val="left" w:pos="4536"/>
        </w:tabs>
        <w:spacing w:before="120"/>
        <w:ind w:left="0" w:firstLine="567"/>
        <w:jc w:val="both"/>
        <w:outlineLvl w:val="1"/>
        <w:rPr>
          <w:rFonts w:ascii="Times New Roman" w:hAnsi="Times New Roman" w:cs="Times New Roman"/>
          <w:b/>
          <w:sz w:val="24"/>
          <w:szCs w:val="24"/>
        </w:rPr>
      </w:pPr>
      <w:r>
        <w:rPr>
          <w:rFonts w:ascii="Times New Roman" w:hAnsi="Times New Roman" w:cs="Times New Roman"/>
          <w:b/>
          <w:sz w:val="24"/>
          <w:szCs w:val="24"/>
        </w:rPr>
        <w:t>Протоколы конкурентных способов закупок</w:t>
      </w:r>
    </w:p>
    <w:p w14:paraId="0FA13B43" w14:textId="0E34349C"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По результатам этапов проведенной конкурентной закупки составляются соответствующие протоколы в соответствии с частью 13 </w:t>
      </w:r>
      <w:r w:rsidR="00FE4E60">
        <w:rPr>
          <w:rFonts w:ascii="Times New Roman" w:hAnsi="Times New Roman" w:cs="Times New Roman"/>
          <w:sz w:val="24"/>
          <w:szCs w:val="24"/>
        </w:rPr>
        <w:t>и 14</w:t>
      </w:r>
      <w:r>
        <w:rPr>
          <w:rFonts w:ascii="Times New Roman" w:hAnsi="Times New Roman" w:cs="Times New Roman"/>
          <w:sz w:val="24"/>
          <w:szCs w:val="24"/>
        </w:rPr>
        <w:t xml:space="preserve"> статьи </w:t>
      </w:r>
      <w:r w:rsidR="00FE4E60">
        <w:rPr>
          <w:rFonts w:ascii="Times New Roman" w:hAnsi="Times New Roman" w:cs="Times New Roman"/>
          <w:sz w:val="24"/>
          <w:szCs w:val="24"/>
        </w:rPr>
        <w:t>3.2 Федерального</w:t>
      </w:r>
      <w:r>
        <w:rPr>
          <w:rFonts w:ascii="Times New Roman" w:hAnsi="Times New Roman" w:cs="Times New Roman"/>
          <w:sz w:val="24"/>
          <w:szCs w:val="24"/>
        </w:rPr>
        <w:t xml:space="preserve"> закона 223-ФЗ.</w:t>
      </w:r>
    </w:p>
    <w:p w14:paraId="376B459E" w14:textId="77777777" w:rsidR="00881543" w:rsidRDefault="000B651C">
      <w:pPr>
        <w:pStyle w:val="aff2"/>
        <w:numPr>
          <w:ilvl w:val="3"/>
          <w:numId w:val="6"/>
        </w:numPr>
        <w:tabs>
          <w:tab w:val="left" w:pos="284"/>
          <w:tab w:val="left" w:pos="1418"/>
        </w:tabs>
        <w:ind w:left="0" w:firstLine="567"/>
        <w:jc w:val="both"/>
      </w:pPr>
      <w:r>
        <w:t>Протокол, составляемый в ходе осуществления конкурентной закупки (по результатам этапа конкурентной закупки) в соответствии с частью 13 статьи 3.2. Федерального закона 223-ФЗ должен содержать следующие сведения:</w:t>
      </w:r>
    </w:p>
    <w:p w14:paraId="295A94CB" w14:textId="77777777" w:rsidR="00881543" w:rsidRDefault="000B651C">
      <w:pPr>
        <w:tabs>
          <w:tab w:val="left" w:pos="284"/>
          <w:tab w:val="left" w:pos="1418"/>
        </w:tabs>
        <w:ind w:firstLine="567"/>
        <w:jc w:val="both"/>
        <w:rPr>
          <w:lang w:eastAsia="ru-RU"/>
        </w:rPr>
      </w:pPr>
      <w:r>
        <w:t xml:space="preserve">1) дату </w:t>
      </w:r>
      <w:r>
        <w:rPr>
          <w:lang w:eastAsia="ru-RU"/>
        </w:rPr>
        <w:t>подписания протокола;</w:t>
      </w:r>
    </w:p>
    <w:p w14:paraId="130AF3C9" w14:textId="77777777" w:rsidR="00881543" w:rsidRDefault="000B651C">
      <w:pPr>
        <w:tabs>
          <w:tab w:val="left" w:pos="284"/>
          <w:tab w:val="left" w:pos="1418"/>
        </w:tabs>
        <w:ind w:firstLine="567"/>
        <w:jc w:val="both"/>
        <w:rPr>
          <w:lang w:eastAsia="ru-RU"/>
        </w:rPr>
      </w:pPr>
      <w:r>
        <w:rPr>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263716CD" w14:textId="77777777" w:rsidR="00881543" w:rsidRDefault="000B651C">
      <w:pPr>
        <w:tabs>
          <w:tab w:val="left" w:pos="284"/>
          <w:tab w:val="left" w:pos="1418"/>
        </w:tabs>
        <w:ind w:firstLine="567"/>
        <w:jc w:val="both"/>
        <w:rPr>
          <w:lang w:eastAsia="ru-RU"/>
        </w:rPr>
      </w:pPr>
      <w:r>
        <w:rPr>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2A727377" w14:textId="77777777" w:rsidR="00881543" w:rsidRDefault="000B651C">
      <w:pPr>
        <w:pStyle w:val="aff2"/>
        <w:tabs>
          <w:tab w:val="left" w:pos="284"/>
          <w:tab w:val="left" w:pos="1418"/>
        </w:tabs>
        <w:ind w:left="0" w:firstLine="567"/>
        <w:jc w:val="both"/>
        <w:rPr>
          <w:lang w:eastAsia="ru-RU"/>
        </w:rPr>
      </w:pPr>
      <w:r>
        <w:rPr>
          <w:lang w:eastAsia="ru-RU"/>
        </w:rPr>
        <w:t>а) количества заявок, которые отклонены;</w:t>
      </w:r>
    </w:p>
    <w:p w14:paraId="03C47087" w14:textId="77777777" w:rsidR="00881543" w:rsidRDefault="000B651C">
      <w:pPr>
        <w:pStyle w:val="aff2"/>
        <w:tabs>
          <w:tab w:val="left" w:pos="284"/>
          <w:tab w:val="left" w:pos="1418"/>
        </w:tabs>
        <w:ind w:left="0" w:firstLine="567"/>
        <w:jc w:val="both"/>
        <w:rPr>
          <w:lang w:eastAsia="ru-RU"/>
        </w:rPr>
      </w:pPr>
      <w:r>
        <w:rPr>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221DABC8" w14:textId="77777777" w:rsidR="00881543" w:rsidRDefault="000B651C">
      <w:pPr>
        <w:tabs>
          <w:tab w:val="left" w:pos="142"/>
          <w:tab w:val="left" w:pos="284"/>
        </w:tabs>
        <w:ind w:firstLine="567"/>
        <w:jc w:val="both"/>
        <w:rPr>
          <w:lang w:eastAsia="ru-RU"/>
        </w:rPr>
      </w:pPr>
      <w:proofErr w:type="gramStart"/>
      <w:r>
        <w:rPr>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14:paraId="6753EF18" w14:textId="77777777" w:rsidR="00881543" w:rsidRDefault="000B651C">
      <w:pPr>
        <w:tabs>
          <w:tab w:val="left" w:pos="142"/>
          <w:tab w:val="left" w:pos="284"/>
        </w:tabs>
        <w:ind w:firstLine="567"/>
        <w:jc w:val="both"/>
        <w:rPr>
          <w:lang w:eastAsia="ru-RU"/>
        </w:rPr>
      </w:pPr>
      <w:r>
        <w:rPr>
          <w:lang w:eastAsia="ru-RU"/>
        </w:rPr>
        <w:t>5) причины, по которым конкурентная закупка признана несостоявшейся   в случае ее признания таковой;</w:t>
      </w:r>
    </w:p>
    <w:p w14:paraId="1A086AF3" w14:textId="77777777" w:rsidR="00881543" w:rsidRDefault="000B651C">
      <w:pPr>
        <w:pStyle w:val="aff2"/>
        <w:tabs>
          <w:tab w:val="left" w:pos="142"/>
          <w:tab w:val="left" w:pos="284"/>
        </w:tabs>
        <w:ind w:left="0" w:firstLine="567"/>
        <w:jc w:val="both"/>
        <w:rPr>
          <w:lang w:eastAsia="ru-RU"/>
        </w:rPr>
      </w:pPr>
      <w:r>
        <w:rPr>
          <w:lang w:eastAsia="ru-RU"/>
        </w:rPr>
        <w:t>6) иные сведения в случае, если необходимость их указания в протоколе предусмотрена положением о закупке.</w:t>
      </w:r>
    </w:p>
    <w:p w14:paraId="4FFBB016" w14:textId="77777777" w:rsidR="00881543" w:rsidRDefault="000B651C">
      <w:pPr>
        <w:tabs>
          <w:tab w:val="left" w:pos="0"/>
          <w:tab w:val="left" w:pos="142"/>
        </w:tabs>
        <w:ind w:firstLine="567"/>
        <w:contextualSpacing/>
        <w:jc w:val="both"/>
        <w:rPr>
          <w:lang w:eastAsia="ru-RU"/>
        </w:rPr>
      </w:pPr>
      <w:r>
        <w:rPr>
          <w:lang w:eastAsia="ru-RU"/>
        </w:rPr>
        <w:t>8.10.1.2. Протокол, составляемый по итогам конкурентной закупки (итоговый протокол) в соответствии с частью 14 статьи 3.2. Федерального закона 223-ФЗ должен содержать следующие сведения:</w:t>
      </w:r>
    </w:p>
    <w:p w14:paraId="059F2499" w14:textId="77777777" w:rsidR="00881543" w:rsidRDefault="000B651C">
      <w:pPr>
        <w:tabs>
          <w:tab w:val="left" w:pos="0"/>
          <w:tab w:val="left" w:pos="142"/>
          <w:tab w:val="left" w:pos="709"/>
        </w:tabs>
        <w:ind w:firstLine="567"/>
        <w:contextualSpacing/>
        <w:jc w:val="both"/>
        <w:rPr>
          <w:lang w:eastAsia="ru-RU"/>
        </w:rPr>
      </w:pPr>
      <w:r>
        <w:rPr>
          <w:lang w:eastAsia="ru-RU"/>
        </w:rPr>
        <w:t>1) дата подписания протокола;</w:t>
      </w:r>
    </w:p>
    <w:p w14:paraId="454BA493" w14:textId="77777777" w:rsidR="00881543" w:rsidRDefault="000B651C">
      <w:pPr>
        <w:tabs>
          <w:tab w:val="left" w:pos="0"/>
        </w:tabs>
        <w:ind w:firstLine="567"/>
        <w:contextualSpacing/>
        <w:jc w:val="both"/>
        <w:rPr>
          <w:lang w:eastAsia="ru-RU"/>
        </w:rPr>
      </w:pPr>
      <w:r>
        <w:rPr>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01F56E94" w14:textId="77777777" w:rsidR="00881543" w:rsidRDefault="000B651C">
      <w:pPr>
        <w:tabs>
          <w:tab w:val="left" w:pos="0"/>
          <w:tab w:val="left" w:pos="426"/>
        </w:tabs>
        <w:ind w:firstLine="567"/>
        <w:contextualSpacing/>
        <w:jc w:val="both"/>
        <w:rPr>
          <w:lang w:eastAsia="ru-RU"/>
        </w:rPr>
      </w:pPr>
      <w:r>
        <w:rPr>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Pr>
          <w:lang w:eastAsia="ru-RU"/>
        </w:rPr>
        <w:t>которых</w:t>
      </w:r>
      <w:proofErr w:type="gramEnd"/>
      <w:r>
        <w:rPr>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3F9FC8B5" w14:textId="77777777" w:rsidR="00881543" w:rsidRDefault="000B651C">
      <w:pPr>
        <w:tabs>
          <w:tab w:val="left" w:pos="0"/>
          <w:tab w:val="left" w:pos="426"/>
        </w:tabs>
        <w:ind w:firstLine="567"/>
        <w:contextualSpacing/>
        <w:jc w:val="both"/>
        <w:rPr>
          <w:lang w:eastAsia="ru-RU"/>
        </w:rPr>
      </w:pPr>
      <w:r>
        <w:rPr>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6FE39049" w14:textId="77777777" w:rsidR="00881543" w:rsidRDefault="000B651C">
      <w:pPr>
        <w:tabs>
          <w:tab w:val="left" w:pos="0"/>
          <w:tab w:val="left" w:pos="426"/>
        </w:tabs>
        <w:ind w:firstLine="567"/>
        <w:jc w:val="both"/>
        <w:rPr>
          <w:lang w:eastAsia="ru-RU"/>
        </w:rPr>
      </w:pPr>
      <w:r>
        <w:rPr>
          <w:lang w:eastAsia="ru-RU"/>
        </w:rPr>
        <w:t>а) количества заявок на участие в закупке, окончательных предложений, которые отклонены;</w:t>
      </w:r>
    </w:p>
    <w:p w14:paraId="08232AC6" w14:textId="77777777" w:rsidR="00881543" w:rsidRDefault="000B651C">
      <w:pPr>
        <w:tabs>
          <w:tab w:val="left" w:pos="0"/>
          <w:tab w:val="left" w:pos="426"/>
        </w:tabs>
        <w:ind w:firstLine="567"/>
        <w:jc w:val="both"/>
        <w:rPr>
          <w:lang w:eastAsia="ru-RU"/>
        </w:rPr>
      </w:pPr>
      <w:r>
        <w:rPr>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482C90EC" w14:textId="77777777" w:rsidR="00881543" w:rsidRDefault="000B651C">
      <w:pPr>
        <w:tabs>
          <w:tab w:val="left" w:pos="0"/>
          <w:tab w:val="left" w:pos="284"/>
        </w:tabs>
        <w:ind w:firstLine="567"/>
        <w:contextualSpacing/>
        <w:jc w:val="both"/>
        <w:rPr>
          <w:lang w:eastAsia="ru-RU"/>
        </w:rPr>
      </w:pPr>
      <w:r>
        <w:rPr>
          <w:lang w:eastAsia="ru-RU"/>
        </w:rPr>
        <w:lastRenderedPageBreak/>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70C080E7" w14:textId="77777777" w:rsidR="00881543" w:rsidRDefault="000B651C">
      <w:pPr>
        <w:tabs>
          <w:tab w:val="left" w:pos="0"/>
          <w:tab w:val="left" w:pos="142"/>
          <w:tab w:val="left" w:pos="709"/>
        </w:tabs>
        <w:ind w:firstLine="567"/>
        <w:contextualSpacing/>
        <w:jc w:val="both"/>
        <w:rPr>
          <w:lang w:eastAsia="ru-RU"/>
        </w:rPr>
      </w:pPr>
      <w:r>
        <w:rPr>
          <w:lang w:eastAsia="ru-RU"/>
        </w:rPr>
        <w:t>6) причины, по которым закупка признана несостоявшейся   в случае признания ее таковой;</w:t>
      </w:r>
    </w:p>
    <w:p w14:paraId="241E0F96" w14:textId="77777777" w:rsidR="00881543" w:rsidRDefault="000B651C">
      <w:pPr>
        <w:tabs>
          <w:tab w:val="left" w:pos="0"/>
          <w:tab w:val="left" w:pos="567"/>
        </w:tabs>
        <w:ind w:firstLine="567"/>
        <w:contextualSpacing/>
        <w:jc w:val="both"/>
        <w:rPr>
          <w:lang w:eastAsia="ru-RU"/>
        </w:rPr>
      </w:pPr>
      <w:r>
        <w:rPr>
          <w:lang w:eastAsia="ru-RU"/>
        </w:rPr>
        <w:t>7) иные сведения в случае, если необходимость их указания в протоколе предусмотрена положением о закупке.</w:t>
      </w:r>
    </w:p>
    <w:p w14:paraId="3048B619"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707EB74B" w14:textId="1A5E6240"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8.10.3. Все протоколы публикуются Ответственным подразделением Организатора закупки на сайте ЕИС</w:t>
      </w:r>
      <w:r w:rsidRPr="00462AD1">
        <w:rPr>
          <w:rFonts w:ascii="Times New Roman" w:hAnsi="Times New Roman" w:cs="Times New Roman"/>
          <w:sz w:val="24"/>
          <w:szCs w:val="24"/>
        </w:rPr>
        <w:t xml:space="preserve">, </w:t>
      </w:r>
      <w:r w:rsidR="00C04B7D" w:rsidRPr="00462AD1">
        <w:rPr>
          <w:rFonts w:ascii="Times New Roman" w:hAnsi="Times New Roman" w:cs="Times New Roman"/>
          <w:sz w:val="24"/>
          <w:szCs w:val="24"/>
        </w:rPr>
        <w:t>на официальном сайте, за исключением случаев, предусмотренных Федеральным законом №223-ФЗ,</w:t>
      </w:r>
      <w:r w:rsidR="00C04B7D" w:rsidRPr="00C04B7D">
        <w:rPr>
          <w:rFonts w:ascii="Times New Roman" w:hAnsi="Times New Roman" w:cs="Times New Roman"/>
          <w:sz w:val="24"/>
          <w:szCs w:val="24"/>
        </w:rPr>
        <w:t xml:space="preserve"> </w:t>
      </w:r>
      <w:r>
        <w:rPr>
          <w:rFonts w:ascii="Times New Roman" w:hAnsi="Times New Roman" w:cs="Times New Roman"/>
          <w:sz w:val="24"/>
          <w:szCs w:val="24"/>
        </w:rPr>
        <w:t xml:space="preserve">сайте электронной торговой площадки (при проведении закупки в электронной форме посредством ЭТП) и могут публиковаться на сайте Организатора закупки в течение трех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w:t>
      </w:r>
      <w:r w:rsidR="00C04B7D" w:rsidRPr="00C04B7D">
        <w:t xml:space="preserve"> </w:t>
      </w:r>
    </w:p>
    <w:p w14:paraId="484AACC2" w14:textId="77777777" w:rsidR="00881543" w:rsidRDefault="00881543">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p>
    <w:p w14:paraId="73D279B2" w14:textId="77777777" w:rsidR="00881543" w:rsidRDefault="000B651C">
      <w:pPr>
        <w:pStyle w:val="HTML"/>
        <w:numPr>
          <w:ilvl w:val="1"/>
          <w:numId w:val="6"/>
        </w:numPr>
        <w:tabs>
          <w:tab w:val="clear" w:pos="6412"/>
          <w:tab w:val="left" w:pos="1134"/>
          <w:tab w:val="left" w:pos="4536"/>
        </w:tabs>
        <w:spacing w:before="120"/>
        <w:ind w:left="1430" w:hanging="863"/>
        <w:jc w:val="both"/>
        <w:outlineLvl w:val="1"/>
        <w:rPr>
          <w:rFonts w:ascii="Times New Roman" w:hAnsi="Times New Roman" w:cs="Times New Roman"/>
          <w:b/>
          <w:sz w:val="24"/>
          <w:szCs w:val="24"/>
        </w:rPr>
      </w:pPr>
      <w:r>
        <w:rPr>
          <w:rFonts w:ascii="Times New Roman" w:hAnsi="Times New Roman" w:cs="Times New Roman"/>
          <w:b/>
          <w:sz w:val="24"/>
          <w:szCs w:val="24"/>
        </w:rPr>
        <w:t>Отмена конкурентной закупки</w:t>
      </w:r>
    </w:p>
    <w:p w14:paraId="6C939F17"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764B3841"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EB9FC0A"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0006F12A" w14:textId="77777777" w:rsidR="00881543" w:rsidRDefault="000B651C">
      <w:pPr>
        <w:pStyle w:val="HTML"/>
        <w:numPr>
          <w:ilvl w:val="1"/>
          <w:numId w:val="6"/>
        </w:numPr>
        <w:tabs>
          <w:tab w:val="clear" w:pos="6412"/>
          <w:tab w:val="left" w:pos="1134"/>
          <w:tab w:val="left" w:pos="4536"/>
        </w:tabs>
        <w:spacing w:before="120"/>
        <w:ind w:left="0" w:firstLine="567"/>
        <w:jc w:val="both"/>
        <w:outlineLvl w:val="1"/>
        <w:rPr>
          <w:rFonts w:ascii="Times New Roman" w:hAnsi="Times New Roman" w:cs="Times New Roman"/>
          <w:b/>
          <w:sz w:val="24"/>
          <w:szCs w:val="24"/>
        </w:rPr>
      </w:pPr>
      <w:r>
        <w:rPr>
          <w:rFonts w:ascii="Times New Roman" w:hAnsi="Times New Roman" w:cs="Times New Roman"/>
          <w:b/>
          <w:sz w:val="24"/>
          <w:szCs w:val="24"/>
        </w:rPr>
        <w:t>Открытый конкурс</w:t>
      </w:r>
    </w:p>
    <w:p w14:paraId="255E9075"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37D894D3"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0AD22C3C"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3BF7BB82"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зависимости от числа этапов конкурс может быть одно- и многоэтапным.</w:t>
      </w:r>
    </w:p>
    <w:p w14:paraId="29E14F88" w14:textId="4EF9C1D0"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Организатор закупки размещает в единой информационной системе (в случае необходимости, на сайте </w:t>
      </w:r>
      <w:r w:rsidR="00FE4E60">
        <w:rPr>
          <w:rFonts w:ascii="Times New Roman" w:hAnsi="Times New Roman" w:cs="Times New Roman"/>
          <w:sz w:val="24"/>
          <w:szCs w:val="24"/>
        </w:rPr>
        <w:t>Организатора) документацию</w:t>
      </w:r>
      <w:r>
        <w:rPr>
          <w:rFonts w:ascii="Times New Roman" w:hAnsi="Times New Roman" w:cs="Times New Roman"/>
          <w:sz w:val="24"/>
          <w:szCs w:val="24"/>
        </w:rPr>
        <w:t xml:space="preserve"> 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43B4DE10"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CB7D47F"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035FC6F6"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0C606F09"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6A90716D"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425C558A"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Если закупка проводится по позиционно,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6B4A5B08"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1E934230"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125EDDB8"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C6C8ABF"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B13B659"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4E4762ED"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23AAFBD6" w14:textId="68E06A68"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Заявки, полученные после установленного в конкурсной документации срока подачи заявок на участие в </w:t>
      </w:r>
      <w:r w:rsidR="00FE4E60">
        <w:rPr>
          <w:rFonts w:ascii="Times New Roman" w:hAnsi="Times New Roman" w:cs="Times New Roman"/>
          <w:sz w:val="24"/>
          <w:szCs w:val="24"/>
        </w:rPr>
        <w:t>конкурсе, не</w:t>
      </w:r>
      <w:r>
        <w:rPr>
          <w:rFonts w:ascii="Times New Roman" w:hAnsi="Times New Roman" w:cs="Times New Roman"/>
          <w:sz w:val="24"/>
          <w:szCs w:val="24"/>
        </w:rPr>
        <w:t xml:space="preserve"> рассматриваются, в случае проведение конкурса с приемом заявок в бумажном виде. </w:t>
      </w:r>
    </w:p>
    <w:p w14:paraId="718BFD22"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227AEAA1"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6087DDE8"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Критериями оценки заявок на участие в конкурсе могут быть:</w:t>
      </w:r>
    </w:p>
    <w:p w14:paraId="5758E8B1"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1) цена;</w:t>
      </w:r>
    </w:p>
    <w:p w14:paraId="08E3BF39"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242B96EB"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3) расходы на эксплуатацию товара;</w:t>
      </w:r>
    </w:p>
    <w:p w14:paraId="37498B77"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4) расходы на техническое обслуживание товара;</w:t>
      </w:r>
    </w:p>
    <w:p w14:paraId="1B7822C2"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5) сроки (периоды) поставки товара, выполнения работ, оказания услуг;</w:t>
      </w:r>
    </w:p>
    <w:p w14:paraId="6ADA2DBD"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6) срок, на который предоставляются гарантии качества товара, работ, услуг;</w:t>
      </w:r>
    </w:p>
    <w:p w14:paraId="4F198D84"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7) деловая репутация участника закупок;</w:t>
      </w:r>
    </w:p>
    <w:p w14:paraId="2256E37C"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A61E06A"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14:paraId="17EB3095"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10) квалификация работников участника закупки.</w:t>
      </w:r>
    </w:p>
    <w:p w14:paraId="34B37129"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6309121A"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Для оценки и сопоставления заявок по критерию, указанному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8.12.21. настоящего Положения, предложениям участников конкурса присваиваются баллы по следующей формуле:</w:t>
      </w:r>
    </w:p>
    <w:p w14:paraId="6E0851F9" w14:textId="77777777" w:rsidR="00881543" w:rsidRDefault="00881543">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imes New Roman" w:hAnsi="Times New Roman" w:cs="Times New Roman"/>
          <w:sz w:val="24"/>
          <w:szCs w:val="24"/>
        </w:rPr>
      </w:pPr>
    </w:p>
    <w:p w14:paraId="503DB830" w14:textId="77777777" w:rsidR="00881543" w:rsidRDefault="000B651C">
      <w:pPr>
        <w:ind w:firstLine="567"/>
        <w:rPr>
          <w:color w:val="000000"/>
          <w:lang w:val="en-US" w:eastAsia="ru-RU"/>
        </w:rPr>
      </w:pPr>
      <w:r>
        <w:rPr>
          <w:color w:val="000000"/>
          <w:lang w:eastAsia="ru-RU"/>
        </w:rPr>
        <w:t xml:space="preserve">                                   </w:t>
      </w:r>
      <w:r>
        <w:rPr>
          <w:color w:val="000000"/>
          <w:lang w:val="en-US" w:eastAsia="ru-RU"/>
        </w:rPr>
        <w:t>A    - A</w:t>
      </w:r>
    </w:p>
    <w:p w14:paraId="6ACFF7A8" w14:textId="77777777" w:rsidR="00881543" w:rsidRDefault="000B651C">
      <w:pPr>
        <w:ind w:firstLine="567"/>
        <w:rPr>
          <w:color w:val="000000"/>
          <w:lang w:val="en-US" w:eastAsia="ru-RU"/>
        </w:rPr>
      </w:pPr>
      <w:r>
        <w:rPr>
          <w:color w:val="000000"/>
          <w:lang w:val="en-US" w:eastAsia="ru-RU"/>
        </w:rPr>
        <w:t xml:space="preserve">                                 </w:t>
      </w:r>
      <w:proofErr w:type="gramStart"/>
      <w:r>
        <w:rPr>
          <w:color w:val="000000"/>
          <w:lang w:val="en-US" w:eastAsia="ru-RU"/>
        </w:rPr>
        <w:t>max</w:t>
      </w:r>
      <w:proofErr w:type="gramEnd"/>
      <w:r>
        <w:rPr>
          <w:color w:val="000000"/>
          <w:lang w:val="en-US" w:eastAsia="ru-RU"/>
        </w:rPr>
        <w:t xml:space="preserve">    i</w:t>
      </w:r>
    </w:p>
    <w:p w14:paraId="475CC94A" w14:textId="77777777" w:rsidR="00881543" w:rsidRDefault="000B651C">
      <w:pPr>
        <w:ind w:firstLine="567"/>
        <w:rPr>
          <w:color w:val="000000"/>
          <w:lang w:val="en-US" w:eastAsia="ru-RU"/>
        </w:rPr>
      </w:pPr>
      <w:r>
        <w:rPr>
          <w:color w:val="000000"/>
          <w:lang w:val="en-US" w:eastAsia="ru-RU"/>
        </w:rPr>
        <w:t xml:space="preserve">                          </w:t>
      </w:r>
      <w:proofErr w:type="gramStart"/>
      <w:r>
        <w:rPr>
          <w:color w:val="000000"/>
          <w:lang w:val="en-US" w:eastAsia="ru-RU"/>
        </w:rPr>
        <w:t>Ra  =</w:t>
      </w:r>
      <w:proofErr w:type="gramEnd"/>
      <w:r>
        <w:rPr>
          <w:color w:val="000000"/>
          <w:lang w:val="en-US" w:eastAsia="ru-RU"/>
        </w:rPr>
        <w:t xml:space="preserve"> --------- x 100,</w:t>
      </w:r>
    </w:p>
    <w:p w14:paraId="4DA2ED08" w14:textId="77777777" w:rsidR="00881543" w:rsidRDefault="000B651C">
      <w:pPr>
        <w:ind w:firstLine="567"/>
        <w:rPr>
          <w:color w:val="000000"/>
          <w:lang w:val="en-US" w:eastAsia="ru-RU"/>
        </w:rPr>
      </w:pPr>
      <w:r>
        <w:rPr>
          <w:color w:val="000000"/>
          <w:lang w:val="en-US" w:eastAsia="ru-RU"/>
        </w:rPr>
        <w:t xml:space="preserve">                            </w:t>
      </w:r>
      <w:proofErr w:type="gramStart"/>
      <w:r>
        <w:rPr>
          <w:color w:val="000000"/>
          <w:lang w:val="en-US" w:eastAsia="ru-RU"/>
        </w:rPr>
        <w:t>i</w:t>
      </w:r>
      <w:proofErr w:type="gramEnd"/>
      <w:r>
        <w:rPr>
          <w:color w:val="000000"/>
          <w:lang w:val="en-US" w:eastAsia="ru-RU"/>
        </w:rPr>
        <w:t xml:space="preserve">     A</w:t>
      </w:r>
    </w:p>
    <w:p w14:paraId="7E6C1AE1" w14:textId="77777777" w:rsidR="00881543" w:rsidRPr="0037259B" w:rsidRDefault="000B651C">
      <w:pPr>
        <w:ind w:firstLine="567"/>
        <w:rPr>
          <w:color w:val="000000"/>
          <w:lang w:val="en-US" w:eastAsia="ru-RU"/>
        </w:rPr>
      </w:pPr>
      <w:r>
        <w:rPr>
          <w:color w:val="000000"/>
          <w:lang w:val="en-US" w:eastAsia="ru-RU"/>
        </w:rPr>
        <w:t xml:space="preserve">                                   </w:t>
      </w:r>
      <w:proofErr w:type="gramStart"/>
      <w:r>
        <w:rPr>
          <w:color w:val="000000"/>
          <w:lang w:val="en-US" w:eastAsia="ru-RU"/>
        </w:rPr>
        <w:t>max</w:t>
      </w:r>
      <w:proofErr w:type="gramEnd"/>
    </w:p>
    <w:p w14:paraId="145014D0" w14:textId="77777777" w:rsidR="00881543" w:rsidRPr="0037259B" w:rsidRDefault="00881543">
      <w:pPr>
        <w:ind w:firstLine="567"/>
        <w:rPr>
          <w:color w:val="000000"/>
          <w:lang w:val="en-US" w:eastAsia="ru-RU"/>
        </w:rPr>
      </w:pPr>
    </w:p>
    <w:p w14:paraId="5F3B38C4" w14:textId="77777777" w:rsidR="00881543" w:rsidRDefault="000B651C">
      <w:pPr>
        <w:ind w:firstLine="567"/>
        <w:rPr>
          <w:color w:val="000000"/>
          <w:lang w:eastAsia="ru-RU"/>
        </w:rPr>
      </w:pPr>
      <w:r w:rsidRPr="0037259B">
        <w:rPr>
          <w:color w:val="000000"/>
          <w:lang w:val="en-US" w:eastAsia="ru-RU"/>
        </w:rPr>
        <w:t xml:space="preserve">    </w:t>
      </w:r>
      <w:r>
        <w:rPr>
          <w:color w:val="000000"/>
          <w:lang w:eastAsia="ru-RU"/>
        </w:rPr>
        <w:t>где:</w:t>
      </w:r>
    </w:p>
    <w:p w14:paraId="7DFDA2CC" w14:textId="77777777" w:rsidR="00881543" w:rsidRDefault="000B651C">
      <w:pPr>
        <w:ind w:firstLine="567"/>
        <w:rPr>
          <w:color w:val="000000"/>
          <w:lang w:eastAsia="ru-RU"/>
        </w:rPr>
      </w:pPr>
      <w:r>
        <w:rPr>
          <w:color w:val="000000"/>
          <w:lang w:eastAsia="ru-RU"/>
        </w:rPr>
        <w:t xml:space="preserve">    </w:t>
      </w:r>
      <w:proofErr w:type="spellStart"/>
      <w:r>
        <w:rPr>
          <w:color w:val="000000"/>
          <w:lang w:eastAsia="ru-RU"/>
        </w:rPr>
        <w:t>Ra</w:t>
      </w:r>
      <w:proofErr w:type="spellEnd"/>
      <w:r>
        <w:rPr>
          <w:color w:val="000000"/>
          <w:lang w:eastAsia="ru-RU"/>
        </w:rPr>
        <w:t xml:space="preserve">  - рейтинг, присуждаемый i-й заявке по указанному критерию;</w:t>
      </w:r>
    </w:p>
    <w:p w14:paraId="065B6606" w14:textId="77777777" w:rsidR="00881543" w:rsidRDefault="000B651C">
      <w:pPr>
        <w:ind w:firstLine="567"/>
        <w:rPr>
          <w:color w:val="000000"/>
          <w:lang w:eastAsia="ru-RU"/>
        </w:rPr>
      </w:pPr>
      <w:r>
        <w:rPr>
          <w:color w:val="000000"/>
          <w:lang w:eastAsia="ru-RU"/>
        </w:rPr>
        <w:t xml:space="preserve">      i</w:t>
      </w:r>
    </w:p>
    <w:p w14:paraId="7B6595AB" w14:textId="06DEBC00" w:rsidR="00881543" w:rsidRDefault="000B651C">
      <w:pPr>
        <w:ind w:firstLine="567"/>
        <w:rPr>
          <w:color w:val="000000"/>
          <w:lang w:eastAsia="ru-RU"/>
        </w:rPr>
      </w:pPr>
      <w:r>
        <w:rPr>
          <w:color w:val="000000"/>
          <w:lang w:eastAsia="ru-RU"/>
        </w:rPr>
        <w:t xml:space="preserve">    A      </w:t>
      </w:r>
      <w:r w:rsidR="00FE4E60">
        <w:rPr>
          <w:color w:val="000000"/>
          <w:lang w:eastAsia="ru-RU"/>
        </w:rPr>
        <w:t xml:space="preserve">- начальная (максимальная) цена договора, установленная </w:t>
      </w:r>
      <w:proofErr w:type="gramStart"/>
      <w:r w:rsidR="00FE4E60">
        <w:rPr>
          <w:color w:val="000000"/>
          <w:lang w:eastAsia="ru-RU"/>
        </w:rPr>
        <w:t>в</w:t>
      </w:r>
      <w:proofErr w:type="gramEnd"/>
      <w:r>
        <w:rPr>
          <w:color w:val="000000"/>
          <w:lang w:eastAsia="ru-RU"/>
        </w:rPr>
        <w:t xml:space="preserve"> </w:t>
      </w:r>
    </w:p>
    <w:p w14:paraId="032BC8BF" w14:textId="77777777" w:rsidR="00881543" w:rsidRDefault="000B651C">
      <w:pPr>
        <w:ind w:firstLine="567"/>
        <w:rPr>
          <w:color w:val="000000"/>
          <w:lang w:eastAsia="ru-RU"/>
        </w:rPr>
      </w:pPr>
      <w:r>
        <w:rPr>
          <w:color w:val="000000"/>
          <w:lang w:eastAsia="ru-RU"/>
        </w:rPr>
        <w:t xml:space="preserve">     </w:t>
      </w:r>
      <w:proofErr w:type="spellStart"/>
      <w:r>
        <w:rPr>
          <w:color w:val="000000"/>
          <w:lang w:eastAsia="ru-RU"/>
        </w:rPr>
        <w:t>max</w:t>
      </w:r>
      <w:proofErr w:type="spellEnd"/>
    </w:p>
    <w:p w14:paraId="41C0F22C" w14:textId="6904B39F" w:rsidR="00881543" w:rsidRDefault="00FE4E60">
      <w:pPr>
        <w:ind w:firstLine="567"/>
        <w:rPr>
          <w:color w:val="000000"/>
          <w:lang w:eastAsia="ru-RU"/>
        </w:rPr>
      </w:pPr>
      <w:r>
        <w:rPr>
          <w:color w:val="000000"/>
          <w:lang w:eastAsia="ru-RU"/>
        </w:rPr>
        <w:t>конкурсной документации</w:t>
      </w:r>
      <w:r w:rsidR="000B651C">
        <w:rPr>
          <w:color w:val="000000"/>
          <w:lang w:eastAsia="ru-RU"/>
        </w:rPr>
        <w:t xml:space="preserve">  </w:t>
      </w:r>
    </w:p>
    <w:p w14:paraId="221750F7" w14:textId="77777777" w:rsidR="00881543" w:rsidRDefault="00881543">
      <w:pPr>
        <w:ind w:firstLine="567"/>
        <w:rPr>
          <w:color w:val="000000"/>
          <w:lang w:eastAsia="ru-RU"/>
        </w:rPr>
      </w:pPr>
    </w:p>
    <w:p w14:paraId="7389C914" w14:textId="2FA62A06" w:rsidR="00881543" w:rsidRDefault="000B651C">
      <w:pPr>
        <w:ind w:firstLine="567"/>
        <w:rPr>
          <w:color w:val="000000"/>
          <w:lang w:eastAsia="ru-RU"/>
        </w:rPr>
      </w:pPr>
      <w:r>
        <w:rPr>
          <w:color w:val="000000"/>
          <w:lang w:eastAsia="ru-RU"/>
        </w:rPr>
        <w:t xml:space="preserve">    </w:t>
      </w:r>
      <w:proofErr w:type="gramStart"/>
      <w:r>
        <w:rPr>
          <w:color w:val="000000"/>
          <w:lang w:eastAsia="ru-RU"/>
        </w:rPr>
        <w:t xml:space="preserve">A   </w:t>
      </w:r>
      <w:r w:rsidR="00FE4E60">
        <w:rPr>
          <w:color w:val="000000"/>
          <w:lang w:eastAsia="ru-RU"/>
        </w:rPr>
        <w:t>- предложение i</w:t>
      </w:r>
      <w:r>
        <w:rPr>
          <w:color w:val="000000"/>
          <w:lang w:eastAsia="ru-RU"/>
        </w:rPr>
        <w:t>-</w:t>
      </w:r>
      <w:proofErr w:type="spellStart"/>
      <w:r>
        <w:rPr>
          <w:color w:val="000000"/>
          <w:lang w:eastAsia="ru-RU"/>
        </w:rPr>
        <w:t>го</w:t>
      </w:r>
      <w:proofErr w:type="spellEnd"/>
      <w:r>
        <w:rPr>
          <w:color w:val="000000"/>
          <w:lang w:eastAsia="ru-RU"/>
        </w:rPr>
        <w:t xml:space="preserve"> участника конкурса по цене контракта (по сумме</w:t>
      </w:r>
      <w:proofErr w:type="gramEnd"/>
    </w:p>
    <w:p w14:paraId="07F3EAB2" w14:textId="77777777" w:rsidR="00881543" w:rsidRDefault="000B651C">
      <w:pPr>
        <w:ind w:firstLine="567"/>
        <w:rPr>
          <w:color w:val="000000"/>
          <w:lang w:eastAsia="ru-RU"/>
        </w:rPr>
      </w:pPr>
      <w:r>
        <w:rPr>
          <w:color w:val="000000"/>
          <w:lang w:eastAsia="ru-RU"/>
        </w:rPr>
        <w:t xml:space="preserve">     i</w:t>
      </w:r>
    </w:p>
    <w:p w14:paraId="337F6DD4" w14:textId="77777777" w:rsidR="00881543" w:rsidRDefault="000B651C">
      <w:pPr>
        <w:ind w:firstLine="567"/>
        <w:rPr>
          <w:color w:val="000000"/>
          <w:lang w:eastAsia="ru-RU"/>
        </w:rPr>
      </w:pPr>
      <w:r>
        <w:rPr>
          <w:color w:val="000000"/>
          <w:lang w:eastAsia="ru-RU"/>
        </w:rPr>
        <w:t>цен за единицу товара, работы, услуги).</w:t>
      </w:r>
    </w:p>
    <w:p w14:paraId="3AA53C93" w14:textId="77777777" w:rsidR="00881543" w:rsidRDefault="00881543">
      <w:pPr>
        <w:pStyle w:val="ConsPlusNonformat"/>
        <w:widowControl/>
        <w:ind w:firstLine="567"/>
        <w:rPr>
          <w:rFonts w:ascii="Times New Roman" w:hAnsi="Times New Roman" w:cs="Times New Roman"/>
          <w:sz w:val="24"/>
          <w:szCs w:val="24"/>
        </w:rPr>
      </w:pPr>
    </w:p>
    <w:p w14:paraId="7011B615" w14:textId="77777777" w:rsidR="00881543" w:rsidRDefault="000B651C">
      <w:pPr>
        <w:pStyle w:val="ConsPlusNonformat"/>
        <w:widowControl/>
        <w:ind w:firstLine="567"/>
        <w:jc w:val="both"/>
        <w:rPr>
          <w:rFonts w:ascii="Times New Roman" w:hAnsi="Times New Roman" w:cs="Times New Roman"/>
          <w:bCs/>
          <w:iCs/>
          <w:sz w:val="24"/>
          <w:szCs w:val="24"/>
        </w:rPr>
      </w:pPr>
      <w:r>
        <w:rPr>
          <w:rFonts w:ascii="Times New Roman" w:hAnsi="Times New Roman" w:cs="Times New Roman"/>
          <w:bCs/>
          <w:iCs/>
          <w:sz w:val="24"/>
          <w:szCs w:val="24"/>
        </w:rPr>
        <w:t>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В случае</w:t>
      </w:r>
      <w:proofErr w:type="gramStart"/>
      <w:r>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728325EF"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Для оценки и сопоставления заявок по критериям, указанным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2-10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8.12.21. настоящего Положения, предложениям участников конкурса присваиваются баллы по следующей формуле:</w:t>
      </w:r>
    </w:p>
    <w:p w14:paraId="2C5327A7" w14:textId="77777777" w:rsidR="00881543" w:rsidRDefault="000B651C">
      <w:pPr>
        <w:pStyle w:val="HTML"/>
        <w:tabs>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Рейтинг, присуждаемый заявке по критериям, указанным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2-10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0D2505D1" w14:textId="77777777" w:rsidR="00881543" w:rsidRDefault="000B651C">
      <w:pPr>
        <w:pStyle w:val="HTML"/>
        <w:tabs>
          <w:tab w:val="left" w:pos="1418"/>
        </w:tabs>
        <w:spacing w:before="120"/>
        <w:ind w:firstLine="567"/>
        <w:jc w:val="both"/>
        <w:outlineLvl w:val="1"/>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p>
    <w:p w14:paraId="605CD5BA" w14:textId="77777777" w:rsidR="00881543" w:rsidRDefault="000B651C">
      <w:pPr>
        <w:pStyle w:val="HTML"/>
        <w:tabs>
          <w:tab w:val="left" w:pos="1418"/>
        </w:tabs>
        <w:spacing w:before="120"/>
        <w:ind w:firstLine="567"/>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Rc</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C  + C  + ... + C ,</w:t>
      </w:r>
    </w:p>
    <w:p w14:paraId="64802040" w14:textId="77777777" w:rsidR="00881543" w:rsidRPr="008067B9" w:rsidRDefault="000B651C">
      <w:pPr>
        <w:pStyle w:val="HTML"/>
        <w:tabs>
          <w:tab w:val="left" w:pos="1418"/>
        </w:tabs>
        <w:spacing w:before="120"/>
        <w:ind w:firstLine="567"/>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w:t>
      </w:r>
      <w:proofErr w:type="gramEnd"/>
      <w:r w:rsidRPr="008067B9">
        <w:rPr>
          <w:rFonts w:ascii="Times New Roman" w:hAnsi="Times New Roman" w:cs="Times New Roman"/>
          <w:sz w:val="24"/>
          <w:szCs w:val="24"/>
          <w:lang w:val="en-US"/>
        </w:rPr>
        <w:t xml:space="preserve">    1    2          </w:t>
      </w:r>
      <w:r>
        <w:rPr>
          <w:rFonts w:ascii="Times New Roman" w:hAnsi="Times New Roman" w:cs="Times New Roman"/>
          <w:sz w:val="24"/>
          <w:szCs w:val="24"/>
          <w:lang w:val="en-US"/>
        </w:rPr>
        <w:t>k</w:t>
      </w:r>
    </w:p>
    <w:p w14:paraId="226235BB" w14:textId="77777777" w:rsidR="00881543" w:rsidRPr="008067B9" w:rsidRDefault="000B651C">
      <w:pPr>
        <w:pStyle w:val="HTML"/>
        <w:tabs>
          <w:tab w:val="left" w:pos="1418"/>
        </w:tabs>
        <w:spacing w:before="120"/>
        <w:ind w:firstLine="567"/>
        <w:jc w:val="both"/>
        <w:outlineLvl w:val="1"/>
        <w:rPr>
          <w:rFonts w:ascii="Times New Roman" w:hAnsi="Times New Roman" w:cs="Times New Roman"/>
          <w:sz w:val="24"/>
          <w:szCs w:val="24"/>
          <w:lang w:val="en-US"/>
        </w:rPr>
      </w:pPr>
      <w:r w:rsidRPr="008067B9">
        <w:rPr>
          <w:rFonts w:ascii="Times New Roman" w:hAnsi="Times New Roman" w:cs="Times New Roman"/>
          <w:sz w:val="24"/>
          <w:szCs w:val="24"/>
          <w:lang w:val="en-US"/>
        </w:rPr>
        <w:t xml:space="preserve">    </w:t>
      </w:r>
      <w:r>
        <w:rPr>
          <w:rFonts w:ascii="Times New Roman" w:hAnsi="Times New Roman" w:cs="Times New Roman"/>
          <w:sz w:val="24"/>
          <w:szCs w:val="24"/>
        </w:rPr>
        <w:t>где</w:t>
      </w:r>
      <w:r w:rsidRPr="008067B9">
        <w:rPr>
          <w:rFonts w:ascii="Times New Roman" w:hAnsi="Times New Roman" w:cs="Times New Roman"/>
          <w:sz w:val="24"/>
          <w:szCs w:val="24"/>
          <w:lang w:val="en-US"/>
        </w:rPr>
        <w:t>:</w:t>
      </w:r>
    </w:p>
    <w:p w14:paraId="2CB411CA" w14:textId="77777777" w:rsidR="00881543" w:rsidRDefault="000B651C">
      <w:pPr>
        <w:pStyle w:val="HTML"/>
        <w:tabs>
          <w:tab w:val="left" w:pos="1418"/>
        </w:tabs>
        <w:spacing w:before="120"/>
        <w:ind w:firstLine="567"/>
        <w:jc w:val="both"/>
        <w:outlineLvl w:val="1"/>
        <w:rPr>
          <w:rFonts w:ascii="Times New Roman" w:hAnsi="Times New Roman" w:cs="Times New Roman"/>
          <w:sz w:val="24"/>
          <w:szCs w:val="24"/>
        </w:rPr>
      </w:pPr>
      <w:r w:rsidRPr="008067B9">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Rc</w:t>
      </w:r>
      <w:proofErr w:type="spellEnd"/>
      <w:r>
        <w:rPr>
          <w:rFonts w:ascii="Times New Roman" w:hAnsi="Times New Roman" w:cs="Times New Roman"/>
          <w:sz w:val="24"/>
          <w:szCs w:val="24"/>
        </w:rPr>
        <w:t xml:space="preserve">  - рейтинг, присуждаемый i-й заявке по указанному критерию;</w:t>
      </w:r>
    </w:p>
    <w:p w14:paraId="131B3778" w14:textId="77777777" w:rsidR="00881543" w:rsidRDefault="000B651C">
      <w:pPr>
        <w:pStyle w:val="HTML"/>
        <w:tabs>
          <w:tab w:val="left" w:pos="1418"/>
        </w:tabs>
        <w:spacing w:before="120"/>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i</w:t>
      </w:r>
    </w:p>
    <w:p w14:paraId="162BBC34" w14:textId="77777777" w:rsidR="00881543" w:rsidRDefault="000B651C">
      <w:pPr>
        <w:pStyle w:val="HTML"/>
        <w:tabs>
          <w:tab w:val="left" w:pos="1418"/>
        </w:tabs>
        <w:spacing w:before="120"/>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i</w:t>
      </w:r>
    </w:p>
    <w:p w14:paraId="26DFE6EA" w14:textId="38218463" w:rsidR="00881543" w:rsidRDefault="000B651C">
      <w:pPr>
        <w:pStyle w:val="HTML"/>
        <w:tabs>
          <w:tab w:val="left" w:pos="1418"/>
        </w:tabs>
        <w:spacing w:before="120"/>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    </w:t>
      </w:r>
      <w:r w:rsidR="00FE4E60">
        <w:rPr>
          <w:rFonts w:ascii="Times New Roman" w:hAnsi="Times New Roman" w:cs="Times New Roman"/>
          <w:sz w:val="24"/>
          <w:szCs w:val="24"/>
        </w:rPr>
        <w:t>- значение в</w:t>
      </w:r>
      <w:r>
        <w:rPr>
          <w:rFonts w:ascii="Times New Roman" w:hAnsi="Times New Roman" w:cs="Times New Roman"/>
          <w:sz w:val="24"/>
          <w:szCs w:val="24"/>
        </w:rPr>
        <w:t xml:space="preserve"> баллах (среднее арифметическое оценок в баллах всех</w:t>
      </w:r>
      <w:proofErr w:type="gramEnd"/>
    </w:p>
    <w:p w14:paraId="76AA788B" w14:textId="77777777" w:rsidR="00881543" w:rsidRDefault="000B651C">
      <w:pPr>
        <w:pStyle w:val="HTML"/>
        <w:tabs>
          <w:tab w:val="left" w:pos="1418"/>
        </w:tabs>
        <w:spacing w:before="120"/>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k</w:t>
      </w:r>
    </w:p>
    <w:p w14:paraId="04DF6F06" w14:textId="77777777" w:rsidR="00881543" w:rsidRDefault="000B651C">
      <w:pPr>
        <w:pStyle w:val="HTML"/>
        <w:tabs>
          <w:tab w:val="left" w:pos="1418"/>
        </w:tabs>
        <w:spacing w:before="120"/>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членов конкурсной комиссии), присуждаемое комиссией i-й заявке на участие </w:t>
      </w:r>
      <w:proofErr w:type="gramStart"/>
      <w:r>
        <w:rPr>
          <w:rFonts w:ascii="Times New Roman" w:hAnsi="Times New Roman" w:cs="Times New Roman"/>
          <w:sz w:val="24"/>
          <w:szCs w:val="24"/>
        </w:rPr>
        <w:t>в</w:t>
      </w:r>
      <w:proofErr w:type="gramEnd"/>
    </w:p>
    <w:p w14:paraId="0AB2FCD8" w14:textId="77777777" w:rsidR="00881543" w:rsidRDefault="000B651C">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по k-</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показателю, где k - количество установленных показателей.</w:t>
      </w:r>
    </w:p>
    <w:p w14:paraId="0F9A9EC6"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Итоговые баллы по каждому критерию определяются путем произведения количества баллов (суммы баллов по показателям) на значимость критерия.</w:t>
      </w:r>
    </w:p>
    <w:p w14:paraId="39C9BD2A"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B6AC6AF"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баллов.</w:t>
      </w:r>
    </w:p>
    <w:p w14:paraId="1A54D38F"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w:t>
      </w:r>
      <w:proofErr w:type="gramStart"/>
      <w:r>
        <w:rPr>
          <w:rFonts w:ascii="Times New Roman" w:hAnsi="Times New Roman" w:cs="Times New Roman"/>
          <w:sz w:val="24"/>
          <w:szCs w:val="24"/>
        </w:rPr>
        <w:t>предложенных</w:t>
      </w:r>
      <w:proofErr w:type="gramEnd"/>
      <w:r>
        <w:rPr>
          <w:rFonts w:ascii="Times New Roman" w:hAnsi="Times New Roman" w:cs="Times New Roman"/>
          <w:sz w:val="24"/>
          <w:szCs w:val="24"/>
        </w:rPr>
        <w:t xml:space="preserve"> участниками условия исполнения договора.</w:t>
      </w:r>
    </w:p>
    <w:p w14:paraId="4344E054" w14:textId="77777777" w:rsidR="00881543" w:rsidRDefault="000B651C">
      <w:pPr>
        <w:pStyle w:val="HTML"/>
        <w:numPr>
          <w:ilvl w:val="2"/>
          <w:numId w:val="6"/>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445EC604"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02DF5695" w14:textId="77777777" w:rsidR="00881543" w:rsidRDefault="000B651C">
      <w:pPr>
        <w:ind w:firstLine="567"/>
        <w:jc w:val="both"/>
      </w:pPr>
      <w: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4D093E69" w14:textId="77777777" w:rsidR="00881543" w:rsidRDefault="000B651C">
      <w:pPr>
        <w:ind w:firstLine="567"/>
        <w:jc w:val="both"/>
      </w:pPr>
      <w:r>
        <w:t>а) не подписал по итогам проведения конкурса договор в срок, определенный в п. 10.4. настоящего Положения;</w:t>
      </w:r>
    </w:p>
    <w:p w14:paraId="76AC2965"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б) предложил Заказчику внести существенные изменения, ухудшающие условия договора, в том числе путем проведения переговоров;</w:t>
      </w:r>
    </w:p>
    <w:p w14:paraId="45BD0413"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в) не предоставил обеспечение исполнения договора в случае, если в Документации о закупке было установлено данное требование.</w:t>
      </w:r>
    </w:p>
    <w:p w14:paraId="7F521475"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AE7B841" w14:textId="77777777" w:rsidR="00881543" w:rsidRDefault="000B651C">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чем через 3 (три) календарных дня со дня подписания такого протокола.</w:t>
      </w:r>
    </w:p>
    <w:p w14:paraId="769450E1" w14:textId="77777777" w:rsidR="00881543" w:rsidRDefault="000B651C">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Открытый конкурс может включать в себя несколько этапов, включая переторжку, </w:t>
      </w:r>
      <w:proofErr w:type="spellStart"/>
      <w:r>
        <w:rPr>
          <w:rFonts w:ascii="Times New Roman" w:hAnsi="Times New Roman" w:cs="Times New Roman"/>
          <w:sz w:val="24"/>
          <w:szCs w:val="24"/>
        </w:rPr>
        <w:t>постквалификацию</w:t>
      </w:r>
      <w:proofErr w:type="spellEnd"/>
      <w:r>
        <w:rPr>
          <w:rFonts w:ascii="Times New Roman" w:hAnsi="Times New Roman" w:cs="Times New Roman"/>
          <w:sz w:val="24"/>
          <w:szCs w:val="24"/>
        </w:rPr>
        <w:t xml:space="preserve"> и иное, если это указано в   конкурсной документации.</w:t>
      </w:r>
    </w:p>
    <w:p w14:paraId="32EFBB94" w14:textId="77777777" w:rsidR="00881543" w:rsidRDefault="000B651C">
      <w:pPr>
        <w:pStyle w:val="HTML"/>
        <w:numPr>
          <w:ilvl w:val="1"/>
          <w:numId w:val="19"/>
        </w:numPr>
        <w:tabs>
          <w:tab w:val="clear" w:pos="6412"/>
          <w:tab w:val="left" w:pos="1134"/>
          <w:tab w:val="left" w:pos="4536"/>
        </w:tabs>
        <w:spacing w:before="120"/>
        <w:ind w:left="0" w:firstLine="567"/>
        <w:jc w:val="both"/>
        <w:outlineLvl w:val="1"/>
        <w:rPr>
          <w:rFonts w:ascii="Times New Roman" w:hAnsi="Times New Roman" w:cs="Times New Roman"/>
          <w:b/>
          <w:sz w:val="24"/>
          <w:szCs w:val="24"/>
        </w:rPr>
      </w:pPr>
      <w:r>
        <w:rPr>
          <w:rFonts w:ascii="Times New Roman" w:hAnsi="Times New Roman" w:cs="Times New Roman"/>
          <w:b/>
          <w:sz w:val="24"/>
          <w:szCs w:val="24"/>
        </w:rPr>
        <w:t xml:space="preserve">Открытый аукцион </w:t>
      </w:r>
    </w:p>
    <w:p w14:paraId="31FBEFB6" w14:textId="77777777" w:rsidR="00881543" w:rsidRDefault="000B651C">
      <w:pPr>
        <w:shd w:val="clear" w:color="auto" w:fill="FFFFFF" w:themeFill="background1"/>
        <w:tabs>
          <w:tab w:val="left" w:pos="1134"/>
          <w:tab w:val="left" w:pos="4536"/>
        </w:tabs>
        <w:ind w:firstLine="567"/>
        <w:jc w:val="both"/>
      </w:pPr>
      <w:r>
        <w:t>- Открытый аукцион;</w:t>
      </w:r>
    </w:p>
    <w:p w14:paraId="2927F5E1" w14:textId="77777777" w:rsidR="00881543" w:rsidRDefault="000B651C">
      <w:pPr>
        <w:shd w:val="clear" w:color="auto" w:fill="FFFFFF" w:themeFill="background1"/>
        <w:tabs>
          <w:tab w:val="left" w:pos="1134"/>
          <w:tab w:val="left" w:pos="4536"/>
        </w:tabs>
        <w:ind w:firstLine="567"/>
        <w:jc w:val="both"/>
      </w:pPr>
      <w:r>
        <w:t>- Открытый аукцион в электронной форме.</w:t>
      </w:r>
    </w:p>
    <w:p w14:paraId="7D108DA1" w14:textId="4C78E993"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8.13.</w:t>
      </w:r>
      <w:r w:rsidR="00FE4E60">
        <w:rPr>
          <w:rFonts w:ascii="Times New Roman" w:hAnsi="Times New Roman" w:cs="Times New Roman"/>
          <w:sz w:val="24"/>
          <w:szCs w:val="24"/>
        </w:rPr>
        <w:t>1. Аукцион</w:t>
      </w:r>
      <w:r>
        <w:rPr>
          <w:rFonts w:ascii="Times New Roman" w:hAnsi="Times New Roman" w:cs="Times New Roman"/>
          <w:sz w:val="24"/>
          <w:szCs w:val="24"/>
        </w:rPr>
        <w:t xml:space="preserve">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7F1651F8" w14:textId="77777777" w:rsidR="00881543" w:rsidRDefault="000B651C">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w:t>
      </w:r>
      <w:proofErr w:type="gramStart"/>
      <w:r>
        <w:rPr>
          <w:rFonts w:ascii="Times New Roman" w:hAnsi="Times New Roman" w:cs="Times New Roman"/>
          <w:sz w:val="24"/>
          <w:szCs w:val="24"/>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16539A4C" w14:textId="77777777" w:rsidR="00881543" w:rsidRDefault="000B651C">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Организатор закупки размещает в единой информационной системе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20530B2F" w14:textId="77777777" w:rsidR="00881543" w:rsidRDefault="000B651C">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Аукцион может использоваться в случае закупки ТМЦ. </w:t>
      </w:r>
    </w:p>
    <w:p w14:paraId="2CE0DF0B" w14:textId="77777777" w:rsidR="00881543" w:rsidRDefault="000B651C">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49D98216" w14:textId="77777777" w:rsidR="00881543" w:rsidRDefault="000B651C">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Организатор закупки в документации об аукционе обязан установить четкие требования к участникам закупки и к закупаемой продукции.</w:t>
      </w:r>
    </w:p>
    <w:p w14:paraId="38605EB5" w14:textId="77777777" w:rsidR="00881543" w:rsidRDefault="000B651C">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которую не допускается.</w:t>
      </w:r>
    </w:p>
    <w:p w14:paraId="641E21FD" w14:textId="77777777" w:rsidR="00881543" w:rsidRDefault="000B651C">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730AD7C0" w14:textId="77777777" w:rsidR="00881543" w:rsidRDefault="000B651C">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0203CFB9" w14:textId="77777777" w:rsidR="00881543" w:rsidRDefault="000B651C">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Документация об аукционе должна содержать сведения о дате, месте, времени и порядке проведения аукциона. </w:t>
      </w:r>
    </w:p>
    <w:p w14:paraId="6744A021" w14:textId="77777777" w:rsidR="00881543" w:rsidRDefault="000B651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 xml:space="preserve">По итогам проведения аукциона составляется протокол. </w:t>
      </w:r>
    </w:p>
    <w:p w14:paraId="4EC00D79" w14:textId="77777777" w:rsidR="00881543" w:rsidRDefault="000B651C">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imes New Roman" w:hAnsi="Times New Roman" w:cs="Times New Roman"/>
          <w:b/>
          <w:sz w:val="24"/>
          <w:szCs w:val="24"/>
        </w:rPr>
      </w:pPr>
      <w:r>
        <w:rPr>
          <w:rFonts w:ascii="Times New Roman" w:hAnsi="Times New Roman" w:cs="Times New Roman"/>
          <w:b/>
          <w:sz w:val="24"/>
          <w:szCs w:val="24"/>
        </w:rPr>
        <w:t>8.14.  Запрос котировок</w:t>
      </w:r>
      <w:r>
        <w:rPr>
          <w:rFonts w:ascii="Times New Roman" w:hAnsi="Times New Roman" w:cs="Times New Roman"/>
          <w:sz w:val="24"/>
          <w:szCs w:val="24"/>
        </w:rPr>
        <w:t xml:space="preserve"> </w:t>
      </w:r>
      <w:r>
        <w:rPr>
          <w:rFonts w:ascii="Times New Roman" w:hAnsi="Times New Roman" w:cs="Times New Roman"/>
          <w:b/>
          <w:sz w:val="24"/>
          <w:szCs w:val="24"/>
        </w:rPr>
        <w:t>в электронной форме</w:t>
      </w:r>
    </w:p>
    <w:p w14:paraId="38D1B2A0"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b/>
          <w:sz w:val="24"/>
          <w:szCs w:val="24"/>
        </w:rPr>
        <w:t xml:space="preserve">8.14.1. </w:t>
      </w:r>
      <w:r>
        <w:rPr>
          <w:rFonts w:ascii="Times New Roman" w:hAnsi="Times New Roman" w:cs="Times New Roman"/>
          <w:sz w:val="24"/>
          <w:szCs w:val="24"/>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5FBE6B88" w14:textId="77777777" w:rsidR="00881543" w:rsidRDefault="000B651C">
      <w:pPr>
        <w:pStyle w:val="HTML"/>
        <w:numPr>
          <w:ilvl w:val="2"/>
          <w:numId w:val="23"/>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sz w:val="24"/>
          <w:szCs w:val="24"/>
        </w:rPr>
      </w:pPr>
      <w:r>
        <w:rPr>
          <w:rFonts w:ascii="Times New Roman" w:hAnsi="Times New Roman" w:cs="Times New Roman"/>
          <w:sz w:val="24"/>
          <w:szCs w:val="24"/>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27301E38" w14:textId="77777777" w:rsidR="00881543" w:rsidRDefault="000B651C">
      <w:pPr>
        <w:pStyle w:val="HTML"/>
        <w:numPr>
          <w:ilvl w:val="2"/>
          <w:numId w:val="23"/>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sz w:val="24"/>
          <w:szCs w:val="24"/>
        </w:rPr>
      </w:pPr>
      <w:r>
        <w:rPr>
          <w:rFonts w:ascii="Times New Roman" w:hAnsi="Times New Roman" w:cs="Times New Roman"/>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7C040DB3" w14:textId="77777777" w:rsidR="00881543" w:rsidRDefault="000B651C">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Требования по участию в запросе котировок указываются в извещении о проведении запроса котировок. </w:t>
      </w:r>
    </w:p>
    <w:p w14:paraId="428E978B" w14:textId="77777777" w:rsidR="00881543" w:rsidRDefault="000B651C">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735891B9" w14:textId="77777777" w:rsidR="00881543" w:rsidRDefault="000B651C">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Запрос котировок в электронной форме проводится посредством использования функционала электронной торговой площадки.</w:t>
      </w:r>
    </w:p>
    <w:p w14:paraId="27DB6B6E"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Победителем запроса котировок признается участник, предложивший наименьшую стоимость договора.</w:t>
      </w:r>
    </w:p>
    <w:p w14:paraId="27B5334E" w14:textId="77777777" w:rsidR="00881543" w:rsidRDefault="000B651C">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imes New Roman" w:hAnsi="Times New Roman" w:cs="Times New Roman"/>
          <w:b/>
          <w:sz w:val="24"/>
          <w:szCs w:val="24"/>
        </w:rPr>
      </w:pPr>
      <w:r>
        <w:rPr>
          <w:rFonts w:ascii="Times New Roman" w:hAnsi="Times New Roman" w:cs="Times New Roman"/>
          <w:b/>
          <w:sz w:val="24"/>
          <w:szCs w:val="24"/>
        </w:rPr>
        <w:t>8.15. Запрос предложений</w:t>
      </w:r>
      <w:r>
        <w:rPr>
          <w:rFonts w:ascii="Times New Roman" w:hAnsi="Times New Roman" w:cs="Times New Roman"/>
          <w:sz w:val="24"/>
          <w:szCs w:val="24"/>
        </w:rPr>
        <w:t xml:space="preserve"> </w:t>
      </w:r>
      <w:r>
        <w:rPr>
          <w:rFonts w:ascii="Times New Roman" w:hAnsi="Times New Roman" w:cs="Times New Roman"/>
          <w:b/>
          <w:sz w:val="24"/>
          <w:szCs w:val="24"/>
        </w:rPr>
        <w:t>в электронной форме</w:t>
      </w:r>
    </w:p>
    <w:p w14:paraId="6D7DF0BB" w14:textId="77777777" w:rsidR="00881543" w:rsidRDefault="000B651C">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3891505" w14:textId="77777777" w:rsidR="00881543" w:rsidRDefault="000B651C">
      <w:pPr>
        <w:pStyle w:val="HTML"/>
        <w:numPr>
          <w:ilvl w:val="2"/>
          <w:numId w:val="24"/>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0CF827A1" w14:textId="77777777" w:rsidR="00881543" w:rsidRDefault="000B651C">
      <w:pPr>
        <w:pStyle w:val="HTML"/>
        <w:numPr>
          <w:ilvl w:val="2"/>
          <w:numId w:val="24"/>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предложения.</w:t>
      </w:r>
    </w:p>
    <w:p w14:paraId="2714F18E" w14:textId="77777777" w:rsidR="00881543" w:rsidRDefault="000B651C">
      <w:pPr>
        <w:pStyle w:val="HTML"/>
        <w:numPr>
          <w:ilvl w:val="2"/>
          <w:numId w:val="24"/>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6983928D" w14:textId="77777777" w:rsidR="00881543" w:rsidRDefault="000B651C">
      <w:pPr>
        <w:pStyle w:val="HTML"/>
        <w:numPr>
          <w:ilvl w:val="2"/>
          <w:numId w:val="24"/>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Требования по участию в запросе предложений указываются в документации к данной закупке. </w:t>
      </w:r>
    </w:p>
    <w:p w14:paraId="779A0D60" w14:textId="77777777" w:rsidR="00881543" w:rsidRDefault="000B651C">
      <w:pPr>
        <w:pStyle w:val="HTML"/>
        <w:numPr>
          <w:ilvl w:val="2"/>
          <w:numId w:val="24"/>
        </w:numPr>
        <w:tabs>
          <w:tab w:val="clear" w:pos="916"/>
          <w:tab w:val="left" w:pos="0"/>
          <w:tab w:val="left" w:pos="1418"/>
        </w:tabs>
        <w:ind w:left="567"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Критериями оценки заявок на участие в запросе предложений могут быть:</w:t>
      </w:r>
    </w:p>
    <w:p w14:paraId="6C001A20" w14:textId="77777777" w:rsidR="00881543" w:rsidRDefault="000B651C">
      <w:pPr>
        <w:pStyle w:val="HTML"/>
        <w:tabs>
          <w:tab w:val="clear" w:pos="916"/>
          <w:tab w:val="left" w:pos="142"/>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1) цена;</w:t>
      </w:r>
    </w:p>
    <w:p w14:paraId="5AF74060" w14:textId="77777777" w:rsidR="00881543" w:rsidRDefault="000B651C">
      <w:pPr>
        <w:pStyle w:val="HTML"/>
        <w:tabs>
          <w:tab w:val="clear" w:pos="916"/>
          <w:tab w:val="left" w:pos="0"/>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lastRenderedPageBreak/>
        <w:t>2) качественные и (или) функциональные характеристики (потребительские свойства) товара, качество работ, услуг;</w:t>
      </w:r>
    </w:p>
    <w:p w14:paraId="5A6D7B5D" w14:textId="77777777" w:rsidR="00881543" w:rsidRDefault="000B651C">
      <w:pPr>
        <w:pStyle w:val="HTML"/>
        <w:tabs>
          <w:tab w:val="clear" w:pos="916"/>
          <w:tab w:val="left" w:pos="0"/>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3) расходы на эксплуатацию товара;</w:t>
      </w:r>
    </w:p>
    <w:p w14:paraId="35228C7B" w14:textId="77777777" w:rsidR="00881543" w:rsidRDefault="000B651C">
      <w:pPr>
        <w:pStyle w:val="HTML"/>
        <w:tabs>
          <w:tab w:val="clear" w:pos="916"/>
          <w:tab w:val="left" w:pos="0"/>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4) расходы на техническое обслуживание товара;</w:t>
      </w:r>
    </w:p>
    <w:p w14:paraId="09742187" w14:textId="77777777" w:rsidR="00881543" w:rsidRDefault="000B651C">
      <w:pPr>
        <w:pStyle w:val="HTML"/>
        <w:tabs>
          <w:tab w:val="clear" w:pos="916"/>
          <w:tab w:val="left" w:pos="0"/>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5) сроки (периоды) поставки товара, выполнения работ, оказания услуг;</w:t>
      </w:r>
    </w:p>
    <w:p w14:paraId="4736FF86" w14:textId="77777777" w:rsidR="00881543" w:rsidRDefault="000B651C">
      <w:pPr>
        <w:pStyle w:val="HTML"/>
        <w:tabs>
          <w:tab w:val="clear" w:pos="916"/>
          <w:tab w:val="left" w:pos="0"/>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6) срок, на который предоставляются гарантии качества товара, работ, услуг;</w:t>
      </w:r>
    </w:p>
    <w:p w14:paraId="23F59C76" w14:textId="77777777" w:rsidR="00881543" w:rsidRDefault="000B651C">
      <w:pPr>
        <w:pStyle w:val="HTML"/>
        <w:tabs>
          <w:tab w:val="clear" w:pos="916"/>
          <w:tab w:val="left" w:pos="0"/>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7) деловая репутация участника закупок;</w:t>
      </w:r>
    </w:p>
    <w:p w14:paraId="20801A1C" w14:textId="77777777" w:rsidR="00881543" w:rsidRDefault="000B651C">
      <w:pPr>
        <w:pStyle w:val="HTML"/>
        <w:tabs>
          <w:tab w:val="clear" w:pos="916"/>
          <w:tab w:val="left" w:pos="0"/>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D766355" w14:textId="77777777" w:rsidR="00881543" w:rsidRDefault="000B651C">
      <w:pPr>
        <w:pStyle w:val="HTML"/>
        <w:tabs>
          <w:tab w:val="clear" w:pos="916"/>
          <w:tab w:val="left" w:pos="0"/>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14:paraId="71CDB8CD" w14:textId="77777777" w:rsidR="00881543" w:rsidRDefault="000B651C">
      <w:pPr>
        <w:pStyle w:val="HTML"/>
        <w:tabs>
          <w:tab w:val="clear" w:pos="916"/>
          <w:tab w:val="left" w:pos="0"/>
          <w:tab w:val="left" w:pos="1418"/>
        </w:tabs>
        <w:ind w:left="567"/>
        <w:jc w:val="both"/>
        <w:outlineLvl w:val="1"/>
        <w:rPr>
          <w:rFonts w:ascii="Times New Roman" w:hAnsi="Times New Roman" w:cs="Times New Roman"/>
          <w:sz w:val="24"/>
          <w:szCs w:val="24"/>
        </w:rPr>
      </w:pPr>
      <w:r>
        <w:rPr>
          <w:rFonts w:ascii="Times New Roman" w:hAnsi="Times New Roman" w:cs="Times New Roman"/>
          <w:sz w:val="24"/>
          <w:szCs w:val="24"/>
        </w:rPr>
        <w:t>10) квалификация работников участника закупки.</w:t>
      </w:r>
    </w:p>
    <w:p w14:paraId="7C37734D" w14:textId="77777777" w:rsidR="00881543" w:rsidRDefault="000B651C">
      <w:pPr>
        <w:pStyle w:val="HTML"/>
        <w:numPr>
          <w:ilvl w:val="2"/>
          <w:numId w:val="24"/>
        </w:numPr>
        <w:tabs>
          <w:tab w:val="clear" w:pos="916"/>
          <w:tab w:val="left" w:pos="0"/>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764F414A" w14:textId="77777777" w:rsidR="00881543" w:rsidRDefault="000B651C">
      <w:pPr>
        <w:pStyle w:val="HTML"/>
        <w:numPr>
          <w:ilvl w:val="2"/>
          <w:numId w:val="24"/>
        </w:numPr>
        <w:tabs>
          <w:tab w:val="clear" w:pos="916"/>
          <w:tab w:val="left" w:pos="0"/>
          <w:tab w:val="left" w:pos="1418"/>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59889883" w14:textId="77777777" w:rsidR="00881543" w:rsidRDefault="000B651C">
      <w:pPr>
        <w:pStyle w:val="HTML"/>
        <w:numPr>
          <w:ilvl w:val="2"/>
          <w:numId w:val="24"/>
        </w:numPr>
        <w:tabs>
          <w:tab w:val="clear" w:pos="916"/>
          <w:tab w:val="left" w:pos="0"/>
          <w:tab w:val="left" w:pos="1418"/>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Порядок оценки заявок по критериям, приведенным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684FB154" w14:textId="77777777" w:rsidR="00881543" w:rsidRDefault="00881543">
      <w:pPr>
        <w:pStyle w:val="HTML"/>
        <w:tabs>
          <w:tab w:val="clear" w:pos="916"/>
          <w:tab w:val="left" w:pos="0"/>
          <w:tab w:val="left" w:pos="1418"/>
        </w:tabs>
        <w:ind w:left="567"/>
        <w:jc w:val="both"/>
        <w:outlineLvl w:val="1"/>
        <w:rPr>
          <w:rFonts w:ascii="Times New Roman" w:hAnsi="Times New Roman" w:cs="Times New Roman"/>
          <w:sz w:val="24"/>
          <w:szCs w:val="24"/>
        </w:rPr>
      </w:pPr>
    </w:p>
    <w:p w14:paraId="5452D841" w14:textId="77777777" w:rsidR="00881543" w:rsidRDefault="000B651C">
      <w:pPr>
        <w:pStyle w:val="aff2"/>
        <w:numPr>
          <w:ilvl w:val="1"/>
          <w:numId w:val="24"/>
        </w:numPr>
        <w:tabs>
          <w:tab w:val="left" w:pos="1134"/>
          <w:tab w:val="left" w:pos="4536"/>
        </w:tabs>
        <w:ind w:left="567" w:firstLine="0"/>
        <w:jc w:val="both"/>
        <w:rPr>
          <w:b/>
        </w:rPr>
      </w:pPr>
      <w:r>
        <w:rPr>
          <w:b/>
        </w:rPr>
        <w:t>Конкурентный предварительный отбор</w:t>
      </w:r>
    </w:p>
    <w:p w14:paraId="093F0F4E" w14:textId="04AABD0C" w:rsidR="00881543" w:rsidRDefault="000B651C">
      <w:pPr>
        <w:tabs>
          <w:tab w:val="left" w:pos="1134"/>
          <w:tab w:val="num" w:pos="2847"/>
          <w:tab w:val="left" w:pos="4536"/>
        </w:tabs>
        <w:ind w:firstLine="567"/>
        <w:jc w:val="both"/>
      </w:pPr>
      <w:r>
        <w:t xml:space="preserve">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w:t>
      </w:r>
      <w:r w:rsidR="00FE4E60">
        <w:t>удовлетворения,</w:t>
      </w:r>
      <w:r>
        <w:t xml:space="preserve"> возникающих в течение срока действия соглашений</w:t>
      </w:r>
      <w:r w:rsidR="00FE4E60">
        <w:t>,</w:t>
      </w:r>
      <w:r>
        <w:t xml:space="preserve">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533AE712" w14:textId="77777777" w:rsidR="00881543" w:rsidRDefault="000B651C">
      <w:pPr>
        <w:tabs>
          <w:tab w:val="left" w:pos="1134"/>
          <w:tab w:val="num" w:pos="2847"/>
          <w:tab w:val="left" w:pos="4536"/>
        </w:tabs>
        <w:ind w:firstLine="567"/>
        <w:jc w:val="both"/>
      </w:pPr>
      <w: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15BF7F2C" w14:textId="77777777" w:rsidR="00881543" w:rsidRDefault="000B651C">
      <w:pPr>
        <w:tabs>
          <w:tab w:val="left" w:pos="1134"/>
          <w:tab w:val="num" w:pos="2847"/>
          <w:tab w:val="left" w:pos="4536"/>
        </w:tabs>
        <w:ind w:firstLine="567"/>
        <w:jc w:val="both"/>
      </w:pPr>
      <w:r>
        <w:t>8.16.3. Порядок проведения конкурентного предварительного отбора:</w:t>
      </w:r>
    </w:p>
    <w:p w14:paraId="6E7E8875" w14:textId="77777777" w:rsidR="00881543" w:rsidRDefault="000B651C">
      <w:pPr>
        <w:ind w:firstLine="567"/>
        <w:jc w:val="both"/>
      </w:pPr>
      <w: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745E9AB" w14:textId="77777777" w:rsidR="00881543" w:rsidRDefault="000B651C">
      <w:pPr>
        <w:ind w:firstLine="567"/>
        <w:jc w:val="both"/>
      </w:pPr>
      <w:r>
        <w:t>8.16.3.2. Конкурентный предварительный отбор проводится только в электронной форме.</w:t>
      </w:r>
    </w:p>
    <w:p w14:paraId="2021EDA9" w14:textId="77777777" w:rsidR="00881543" w:rsidRDefault="000B651C">
      <w:pPr>
        <w:ind w:firstLine="567"/>
        <w:jc w:val="both"/>
      </w:pPr>
      <w: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0A72A22" w14:textId="77777777" w:rsidR="00881543" w:rsidRDefault="000B651C">
      <w:pPr>
        <w:ind w:firstLine="567"/>
        <w:jc w:val="both"/>
      </w:pPr>
      <w: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38084DF7" w14:textId="77777777" w:rsidR="00881543" w:rsidRDefault="000B651C">
      <w:pPr>
        <w:ind w:firstLine="567"/>
        <w:jc w:val="both"/>
      </w:pPr>
      <w: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31A3E0FC" w14:textId="77777777" w:rsidR="00881543" w:rsidRDefault="000B651C">
      <w:pPr>
        <w:pStyle w:val="HTML"/>
        <w:tabs>
          <w:tab w:val="clear" w:pos="916"/>
          <w:tab w:val="left" w:pos="0"/>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8.16.3.6. В случае если соглашения заключаются Заказчиком на срок более одного года Заказчик обязан проводить процедуру «</w:t>
      </w:r>
      <w:proofErr w:type="spellStart"/>
      <w:r>
        <w:rPr>
          <w:rFonts w:ascii="Times New Roman" w:hAnsi="Times New Roman" w:cs="Times New Roman"/>
          <w:sz w:val="24"/>
          <w:szCs w:val="24"/>
        </w:rPr>
        <w:t>донабора</w:t>
      </w:r>
      <w:proofErr w:type="spellEnd"/>
      <w:r>
        <w:rPr>
          <w:rFonts w:ascii="Times New Roman" w:hAnsi="Times New Roman" w:cs="Times New Roman"/>
          <w:sz w:val="24"/>
          <w:szCs w:val="24"/>
        </w:rPr>
        <w:t xml:space="preserve">» путем проведения конкурентной закупки </w:t>
      </w:r>
      <w:r>
        <w:rPr>
          <w:rFonts w:ascii="Times New Roman" w:hAnsi="Times New Roman" w:cs="Times New Roman"/>
          <w:sz w:val="24"/>
          <w:szCs w:val="24"/>
        </w:rPr>
        <w:lastRenderedPageBreak/>
        <w:t xml:space="preserve">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Pr>
          <w:rFonts w:ascii="Times New Roman" w:hAnsi="Times New Roman" w:cs="Times New Roman"/>
          <w:sz w:val="24"/>
          <w:szCs w:val="24"/>
        </w:rPr>
        <w:t>причинам</w:t>
      </w:r>
      <w:proofErr w:type="gramEnd"/>
      <w:r>
        <w:rPr>
          <w:rFonts w:ascii="Times New Roman" w:hAnsi="Times New Roman" w:cs="Times New Roman"/>
          <w:sz w:val="24"/>
          <w:szCs w:val="24"/>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76FAFEBB" w14:textId="77777777" w:rsidR="00881543" w:rsidRDefault="000B651C">
      <w:pPr>
        <w:pStyle w:val="HTML"/>
        <w:tabs>
          <w:tab w:val="clear" w:pos="916"/>
          <w:tab w:val="left" w:pos="0"/>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Извещение о проведении процедуры «</w:t>
      </w:r>
      <w:proofErr w:type="spellStart"/>
      <w:r>
        <w:rPr>
          <w:rFonts w:ascii="Times New Roman" w:hAnsi="Times New Roman" w:cs="Times New Roman"/>
          <w:sz w:val="24"/>
          <w:szCs w:val="24"/>
        </w:rPr>
        <w:t>донабора</w:t>
      </w:r>
      <w:proofErr w:type="spellEnd"/>
      <w:r>
        <w:rPr>
          <w:rFonts w:ascii="Times New Roman" w:hAnsi="Times New Roman" w:cs="Times New Roman"/>
          <w:sz w:val="24"/>
          <w:szCs w:val="24"/>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160B4E50" w14:textId="77777777" w:rsidR="00881543" w:rsidRDefault="00881543">
      <w:pPr>
        <w:pStyle w:val="HTML"/>
        <w:tabs>
          <w:tab w:val="clear" w:pos="916"/>
          <w:tab w:val="left" w:pos="0"/>
          <w:tab w:val="left" w:pos="1418"/>
        </w:tabs>
        <w:spacing w:before="120"/>
        <w:ind w:firstLine="567"/>
        <w:jc w:val="both"/>
        <w:outlineLvl w:val="1"/>
        <w:rPr>
          <w:rFonts w:ascii="Times New Roman" w:hAnsi="Times New Roman" w:cs="Times New Roman"/>
          <w:sz w:val="24"/>
          <w:szCs w:val="24"/>
        </w:rPr>
      </w:pPr>
    </w:p>
    <w:p w14:paraId="4AC808A3" w14:textId="77777777" w:rsidR="00881543" w:rsidRDefault="000B651C">
      <w:pPr>
        <w:pStyle w:val="aff2"/>
        <w:numPr>
          <w:ilvl w:val="1"/>
          <w:numId w:val="24"/>
        </w:numPr>
        <w:tabs>
          <w:tab w:val="left" w:pos="1134"/>
          <w:tab w:val="left" w:pos="4536"/>
        </w:tabs>
        <w:ind w:left="567" w:firstLine="0"/>
        <w:jc w:val="both"/>
        <w:rPr>
          <w:b/>
        </w:rPr>
      </w:pPr>
      <w:r>
        <w:rPr>
          <w:b/>
        </w:rPr>
        <w:t>Запрос цен по результатам конкурентного предварительного отбора</w:t>
      </w:r>
    </w:p>
    <w:p w14:paraId="77002A2E" w14:textId="77777777" w:rsidR="00881543" w:rsidRDefault="000B651C">
      <w:pPr>
        <w:tabs>
          <w:tab w:val="left" w:pos="1134"/>
          <w:tab w:val="num" w:pos="2847"/>
          <w:tab w:val="left" w:pos="4536"/>
        </w:tabs>
        <w:ind w:firstLine="567"/>
        <w:jc w:val="both"/>
      </w:pPr>
      <w: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C5F262A" w14:textId="77777777" w:rsidR="00881543" w:rsidRDefault="000B651C">
      <w:pPr>
        <w:tabs>
          <w:tab w:val="left" w:pos="1134"/>
          <w:tab w:val="num" w:pos="2847"/>
          <w:tab w:val="left" w:pos="4536"/>
        </w:tabs>
        <w:ind w:firstLine="567"/>
        <w:jc w:val="both"/>
      </w:pPr>
      <w:r>
        <w:t>8.17.2. Запрос цен по результатам конкурентного предварительного отбора осуществляется только в электронной форме.</w:t>
      </w:r>
    </w:p>
    <w:p w14:paraId="4947F20C" w14:textId="77777777" w:rsidR="00881543" w:rsidRDefault="000B651C">
      <w:pPr>
        <w:tabs>
          <w:tab w:val="left" w:pos="1134"/>
          <w:tab w:val="num" w:pos="2847"/>
          <w:tab w:val="left" w:pos="4536"/>
        </w:tabs>
        <w:ind w:firstLine="567"/>
        <w:jc w:val="both"/>
      </w:pPr>
      <w:r>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681D9990" w14:textId="77777777" w:rsidR="00881543" w:rsidRDefault="000B651C">
      <w:pPr>
        <w:tabs>
          <w:tab w:val="left" w:pos="1134"/>
          <w:tab w:val="num" w:pos="2847"/>
          <w:tab w:val="left" w:pos="4536"/>
        </w:tabs>
        <w:ind w:firstLine="567"/>
        <w:jc w:val="both"/>
      </w:pPr>
      <w: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52991608" w14:textId="77777777" w:rsidR="00881543" w:rsidRDefault="000B651C">
      <w:pPr>
        <w:tabs>
          <w:tab w:val="left" w:pos="1134"/>
          <w:tab w:val="num" w:pos="2847"/>
          <w:tab w:val="left" w:pos="4536"/>
        </w:tabs>
        <w:ind w:firstLine="567"/>
        <w:jc w:val="both"/>
      </w:pPr>
      <w: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t>донабора</w:t>
      </w:r>
      <w:proofErr w:type="spellEnd"/>
      <w:r>
        <w:t>»), проведенного в соответствии с п. 8.16.3.6 настоящего Положения.</w:t>
      </w:r>
    </w:p>
    <w:p w14:paraId="55EF2040" w14:textId="77777777" w:rsidR="00881543" w:rsidRDefault="000B651C">
      <w:pPr>
        <w:pStyle w:val="HTML"/>
        <w:tabs>
          <w:tab w:val="clear" w:pos="916"/>
          <w:tab w:val="left" w:pos="0"/>
          <w:tab w:val="left" w:pos="1418"/>
        </w:tabs>
        <w:spacing w:before="120"/>
        <w:ind w:firstLine="567"/>
        <w:jc w:val="both"/>
        <w:outlineLvl w:val="1"/>
        <w:rPr>
          <w:rFonts w:ascii="Times New Roman" w:hAnsi="Times New Roman" w:cs="Times New Roman"/>
          <w:sz w:val="24"/>
          <w:szCs w:val="24"/>
        </w:rPr>
      </w:pPr>
      <w:r>
        <w:rPr>
          <w:rFonts w:ascii="Times New Roman" w:hAnsi="Times New Roman" w:cs="Times New Roman"/>
          <w:sz w:val="24"/>
          <w:szCs w:val="24"/>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51B50DF1" w14:textId="77777777" w:rsidR="00881543" w:rsidRDefault="00881543">
      <w:pPr>
        <w:pStyle w:val="HTML"/>
        <w:tabs>
          <w:tab w:val="clear" w:pos="916"/>
          <w:tab w:val="left" w:pos="0"/>
          <w:tab w:val="left" w:pos="1418"/>
        </w:tabs>
        <w:spacing w:before="120"/>
        <w:ind w:firstLine="567"/>
        <w:jc w:val="both"/>
        <w:outlineLvl w:val="1"/>
        <w:rPr>
          <w:rFonts w:ascii="Times New Roman" w:hAnsi="Times New Roman" w:cs="Times New Roman"/>
          <w:sz w:val="24"/>
          <w:szCs w:val="24"/>
        </w:rPr>
      </w:pPr>
    </w:p>
    <w:p w14:paraId="29E4B676" w14:textId="77777777" w:rsidR="00881543" w:rsidRDefault="000B651C">
      <w:pPr>
        <w:pStyle w:val="HTML"/>
        <w:tabs>
          <w:tab w:val="clear" w:pos="916"/>
          <w:tab w:val="left" w:pos="0"/>
          <w:tab w:val="left" w:pos="1418"/>
        </w:tabs>
        <w:ind w:firstLine="567"/>
        <w:jc w:val="both"/>
        <w:outlineLvl w:val="1"/>
        <w:rPr>
          <w:rFonts w:ascii="Times New Roman" w:hAnsi="Times New Roman" w:cs="Times New Roman"/>
          <w:b/>
          <w:sz w:val="24"/>
          <w:szCs w:val="24"/>
        </w:rPr>
      </w:pPr>
      <w:r>
        <w:rPr>
          <w:rFonts w:ascii="Times New Roman" w:hAnsi="Times New Roman" w:cs="Times New Roman"/>
          <w:b/>
          <w:sz w:val="24"/>
          <w:szCs w:val="24"/>
        </w:rPr>
        <w:t>8.18. Особенности проведения закупок, осуществляемых закрытым способом.</w:t>
      </w:r>
    </w:p>
    <w:p w14:paraId="46389386" w14:textId="77777777" w:rsidR="00881543" w:rsidRDefault="000B651C">
      <w:pPr>
        <w:pStyle w:val="HTML"/>
        <w:tabs>
          <w:tab w:val="clear" w:pos="916"/>
          <w:tab w:val="left" w:pos="0"/>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8.18.1. </w:t>
      </w:r>
      <w:proofErr w:type="gramStart"/>
      <w:r>
        <w:rPr>
          <w:rFonts w:ascii="Times New Roman" w:hAnsi="Times New Roman" w:cs="Times New Roman"/>
          <w:sz w:val="24"/>
          <w:szCs w:val="24"/>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Pr>
          <w:rFonts w:ascii="Times New Roman" w:hAnsi="Times New Roman" w:cs="Times New Roman"/>
          <w:sz w:val="24"/>
          <w:szCs w:val="24"/>
        </w:rPr>
        <w:t xml:space="preserve"> 4 Федерального закона № 223-ФЗ. </w:t>
      </w:r>
    </w:p>
    <w:p w14:paraId="0380608A" w14:textId="77777777" w:rsidR="00881543" w:rsidRDefault="000B651C">
      <w:pPr>
        <w:pStyle w:val="HTML"/>
        <w:tabs>
          <w:tab w:val="clear" w:pos="916"/>
          <w:tab w:val="left" w:pos="0"/>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8.18.2. Закрытая конкурентная закупка осуществляется в порядке, установленном настоящим Положение для конкурентной закупки. При этом информация о закрытой конкурентной закупке не подлежит размещению в ЕИС. </w:t>
      </w:r>
    </w:p>
    <w:p w14:paraId="6F042DFA" w14:textId="77777777" w:rsidR="00881543" w:rsidRDefault="000B651C">
      <w:pPr>
        <w:pStyle w:val="HTML"/>
        <w:tabs>
          <w:tab w:val="clear" w:pos="916"/>
          <w:tab w:val="left" w:pos="0"/>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E64B13B" w14:textId="77777777" w:rsidR="00881543" w:rsidRDefault="000B651C">
      <w:pPr>
        <w:pStyle w:val="HTML"/>
        <w:tabs>
          <w:tab w:val="clear" w:pos="916"/>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47EFDD01" w14:textId="77777777" w:rsidR="00881543" w:rsidRDefault="000B651C">
      <w:pPr>
        <w:pStyle w:val="HTML"/>
        <w:tabs>
          <w:tab w:val="clear" w:pos="916"/>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57FE4E85" w14:textId="77777777" w:rsidR="00881543" w:rsidRDefault="000B651C">
      <w:pPr>
        <w:pStyle w:val="HTML"/>
        <w:tabs>
          <w:tab w:val="clear" w:pos="916"/>
          <w:tab w:val="left" w:pos="0"/>
          <w:tab w:val="left" w:pos="1418"/>
        </w:tabs>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52173861" w14:textId="77777777" w:rsidR="00881543" w:rsidRPr="00B14BD6" w:rsidRDefault="000B651C">
      <w:pPr>
        <w:pStyle w:val="aff2"/>
        <w:numPr>
          <w:ilvl w:val="0"/>
          <w:numId w:val="2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b/>
        </w:rPr>
      </w:pPr>
      <w:r w:rsidRPr="00B14BD6">
        <w:rPr>
          <w:b/>
        </w:rPr>
        <w:t>Участие в закупках субъектов малого и среднего предпринимательства (далее по тексту - СМСП)</w:t>
      </w:r>
    </w:p>
    <w:p w14:paraId="5FDAC8F0" w14:textId="77777777" w:rsidR="00881543" w:rsidRDefault="000B651C">
      <w:pPr>
        <w:ind w:firstLine="426"/>
        <w:jc w:val="both"/>
      </w:pPr>
      <w:r>
        <w:t>9.1. Конкурентная закупка в электронной форме, участниками которой с учетом </w:t>
      </w:r>
      <w:hyperlink r:id="rId18" w:anchor="/document/70819336/entry/1000" w:tooltip="https://internet.garant.ru/#/document/70819336/entry/1000" w:history="1">
        <w:r>
          <w:rPr>
            <w:rStyle w:val="aff1"/>
          </w:rPr>
          <w:t>особенностей</w:t>
        </w:r>
      </w:hyperlink>
      <w:r>
        <w:t>, установленных Правительством Российской Федерации в соответствии с </w:t>
      </w:r>
      <w:hyperlink r:id="rId19" w:anchor="/document/77706744/entry/382" w:tooltip="https://internet.garant.ru/#/document/77706744/entry/382" w:history="1">
        <w:r>
          <w:rPr>
            <w:rStyle w:val="aff1"/>
          </w:rPr>
          <w:t>пунктом 2 части 8 статьи 3</w:t>
        </w:r>
      </w:hyperlink>
      <w:r>
        <w:t> ФЗ-223, могут быть только субъекты малого и среднего предпринимательства (СМСП), осуществляется в соответствии со </w:t>
      </w:r>
      <w:hyperlink r:id="rId20" w:anchor="/document/77706744/entry/3020" w:tooltip="https://internet.garant.ru/#/document/77706744/entry/3020" w:history="1">
        <w:r>
          <w:rPr>
            <w:rStyle w:val="aff1"/>
          </w:rPr>
          <w:t>статьями 3.2</w:t>
        </w:r>
      </w:hyperlink>
      <w:r>
        <w:t> и </w:t>
      </w:r>
      <w:hyperlink r:id="rId21" w:anchor="/document/77706744/entry/3030" w:tooltip="https://internet.garant.ru/#/document/77706744/entry/3030" w:history="1">
        <w:r>
          <w:rPr>
            <w:rStyle w:val="aff1"/>
          </w:rPr>
          <w:t>3.3</w:t>
        </w:r>
      </w:hyperlink>
      <w:r>
        <w:t> ФЗ-223 и с учетом требований, предусмотренных статьей 3.4. ФЗ-223.</w:t>
      </w:r>
    </w:p>
    <w:p w14:paraId="675B8803" w14:textId="465FD131" w:rsidR="00881543" w:rsidRDefault="000B651C">
      <w:pPr>
        <w:ind w:firstLine="426"/>
        <w:jc w:val="both"/>
        <w:rPr>
          <w:color w:val="22272F"/>
        </w:rPr>
      </w:pPr>
      <w:r>
        <w:rPr>
          <w:color w:val="22272F"/>
        </w:rPr>
        <w:t xml:space="preserve">9.2.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w:t>
      </w:r>
      <w:r w:rsidRPr="00462AD1">
        <w:rPr>
          <w:color w:val="22272F"/>
        </w:rPr>
        <w:t>предложений</w:t>
      </w:r>
      <w:r w:rsidR="00FD17C5" w:rsidRPr="00462AD1">
        <w:rPr>
          <w:color w:val="22272F"/>
        </w:rPr>
        <w:t>, а также неконкурентные закупки у субъектов малого и среднего предпринимательства по принципу «электронного магазина», осуществляются</w:t>
      </w:r>
      <w:r w:rsidR="00FD17C5" w:rsidRPr="00FD17C5">
        <w:rPr>
          <w:color w:val="22272F"/>
        </w:rPr>
        <w:t xml:space="preserve"> </w:t>
      </w:r>
      <w:r w:rsidRPr="00FD17C5">
        <w:rPr>
          <w:color w:val="22272F"/>
        </w:rPr>
        <w:t>в электронной</w:t>
      </w:r>
      <w:r>
        <w:rPr>
          <w:color w:val="22272F"/>
        </w:rPr>
        <w:t xml:space="preserve"> форме</w:t>
      </w:r>
      <w:r w:rsidR="00FD17C5">
        <w:rPr>
          <w:color w:val="22272F"/>
        </w:rPr>
        <w:t xml:space="preserve">. </w:t>
      </w:r>
    </w:p>
    <w:p w14:paraId="3D7DB95A" w14:textId="31EBEA32" w:rsidR="00881543" w:rsidRDefault="000B651C">
      <w:pPr>
        <w:ind w:firstLine="426"/>
        <w:jc w:val="both"/>
        <w:rPr>
          <w:color w:val="22272F"/>
        </w:rPr>
      </w:pPr>
      <w:r>
        <w:rPr>
          <w:color w:val="22272F"/>
        </w:rPr>
        <w:t xml:space="preserve">9.3. Заказчик при осуществлении конкурентной закупки с участием </w:t>
      </w:r>
      <w:r w:rsidR="00642A9A" w:rsidRPr="00462AD1">
        <w:rPr>
          <w:color w:val="22272F"/>
        </w:rPr>
        <w:t>СМСП</w:t>
      </w:r>
      <w:r w:rsidR="00642A9A">
        <w:rPr>
          <w:color w:val="22272F"/>
        </w:rPr>
        <w:t xml:space="preserve"> </w:t>
      </w:r>
      <w:r>
        <w:rPr>
          <w:color w:val="22272F"/>
        </w:rPr>
        <w:t>размещает в единой информационной системе извещение о проведении:</w:t>
      </w:r>
    </w:p>
    <w:p w14:paraId="1B3C7881" w14:textId="77777777" w:rsidR="00881543" w:rsidRDefault="000B651C">
      <w:pPr>
        <w:ind w:firstLine="426"/>
        <w:jc w:val="both"/>
        <w:rPr>
          <w:color w:val="22272F"/>
        </w:rPr>
      </w:pPr>
      <w:r>
        <w:rPr>
          <w:color w:val="22272F"/>
        </w:rPr>
        <w:t>1) конкурса в электронной форме в следующие сроки:</w:t>
      </w:r>
    </w:p>
    <w:p w14:paraId="79E7B949" w14:textId="77777777" w:rsidR="00881543" w:rsidRDefault="000B651C">
      <w:pPr>
        <w:ind w:firstLine="426"/>
        <w:jc w:val="both"/>
        <w:rPr>
          <w:color w:val="22272F"/>
        </w:rPr>
      </w:pPr>
      <w:r>
        <w:rPr>
          <w:color w:val="22272F"/>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9BC3036" w14:textId="77777777" w:rsidR="00881543" w:rsidRDefault="000B651C">
      <w:pPr>
        <w:ind w:firstLine="426"/>
        <w:jc w:val="both"/>
        <w:rPr>
          <w:color w:val="22272F"/>
        </w:rPr>
      </w:pPr>
      <w:r>
        <w:rPr>
          <w:color w:val="22272F"/>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39269D9" w14:textId="77777777" w:rsidR="00881543" w:rsidRDefault="000B651C">
      <w:pPr>
        <w:ind w:firstLine="426"/>
        <w:jc w:val="both"/>
        <w:rPr>
          <w:color w:val="22272F"/>
        </w:rPr>
      </w:pPr>
      <w:r>
        <w:rPr>
          <w:color w:val="22272F"/>
        </w:rPr>
        <w:t>2) аукциона в электронной форме в следующие сроки:</w:t>
      </w:r>
    </w:p>
    <w:p w14:paraId="32F388B1" w14:textId="77777777" w:rsidR="00881543" w:rsidRDefault="000B651C">
      <w:pPr>
        <w:ind w:firstLine="426"/>
        <w:jc w:val="both"/>
        <w:rPr>
          <w:color w:val="22272F"/>
        </w:rPr>
      </w:pPr>
      <w:r>
        <w:rPr>
          <w:color w:val="22272F"/>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3CFC67E" w14:textId="77777777" w:rsidR="00881543" w:rsidRDefault="000B651C">
      <w:pPr>
        <w:ind w:firstLine="426"/>
        <w:jc w:val="both"/>
        <w:rPr>
          <w:color w:val="22272F"/>
        </w:rPr>
      </w:pPr>
      <w:r>
        <w:rPr>
          <w:color w:val="22272F"/>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4FEA199" w14:textId="77777777" w:rsidR="00881543" w:rsidRDefault="000B651C">
      <w:pPr>
        <w:ind w:firstLine="426"/>
        <w:jc w:val="both"/>
        <w:rPr>
          <w:color w:val="22272F"/>
        </w:rPr>
      </w:pPr>
      <w:r>
        <w:rPr>
          <w:color w:val="22272F"/>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78A2B8C" w14:textId="77777777" w:rsidR="00881543" w:rsidRDefault="000B651C">
      <w:pPr>
        <w:ind w:firstLine="426"/>
        <w:jc w:val="both"/>
        <w:rPr>
          <w:color w:val="22272F"/>
        </w:rPr>
      </w:pPr>
      <w:r>
        <w:rPr>
          <w:color w:val="22272F"/>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AB55FD7" w14:textId="77777777" w:rsidR="00881543" w:rsidRDefault="000B651C">
      <w:pPr>
        <w:ind w:firstLine="426"/>
        <w:jc w:val="both"/>
        <w:rPr>
          <w:color w:val="22272F"/>
        </w:rPr>
      </w:pPr>
      <w:r>
        <w:rPr>
          <w:color w:val="22272F"/>
        </w:rPr>
        <w:t>9.4.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7B2AADF8" w14:textId="77777777" w:rsidR="00881543" w:rsidRDefault="000B651C">
      <w:pPr>
        <w:ind w:firstLine="426"/>
        <w:jc w:val="both"/>
        <w:rPr>
          <w:color w:val="22272F"/>
        </w:rPr>
      </w:pPr>
      <w:proofErr w:type="gramStart"/>
      <w:r>
        <w:rPr>
          <w:color w:val="22272F"/>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2F60EE64" w14:textId="77777777" w:rsidR="00881543" w:rsidRDefault="000B651C">
      <w:pPr>
        <w:ind w:firstLine="426"/>
        <w:jc w:val="both"/>
        <w:rPr>
          <w:color w:val="22272F"/>
        </w:rPr>
      </w:pPr>
      <w:proofErr w:type="gramStart"/>
      <w:r>
        <w:rPr>
          <w:color w:val="22272F"/>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34A6505D" w14:textId="77777777" w:rsidR="00881543" w:rsidRDefault="000B651C">
      <w:pPr>
        <w:ind w:firstLine="426"/>
        <w:jc w:val="both"/>
        <w:rPr>
          <w:color w:val="000000"/>
          <w:lang w:eastAsia="ru-RU"/>
        </w:rPr>
      </w:pPr>
      <w:r>
        <w:rPr>
          <w:color w:val="22272F"/>
        </w:rPr>
        <w:t xml:space="preserve">3) рассмотрение и оценка заказчиком поданных участниками конкурса в электронной </w:t>
      </w:r>
      <w:r>
        <w:rPr>
          <w:color w:val="000000"/>
          <w:lang w:eastAsia="ru-RU"/>
        </w:rPr>
        <w:t>форме заявок на участие в таком конкурсе;</w:t>
      </w:r>
    </w:p>
    <w:p w14:paraId="3D1E4383" w14:textId="6AC2A6EE" w:rsidR="00881543" w:rsidRDefault="00462AD1">
      <w:pPr>
        <w:ind w:firstLine="426"/>
        <w:jc w:val="both"/>
        <w:rPr>
          <w:color w:val="000000"/>
          <w:lang w:eastAsia="ru-RU"/>
        </w:rPr>
      </w:pPr>
      <w:r>
        <w:rPr>
          <w:color w:val="000000"/>
          <w:lang w:eastAsia="ru-RU"/>
        </w:rPr>
        <w:lastRenderedPageBreak/>
        <w:t>4</w:t>
      </w:r>
      <w:r w:rsidR="000B651C">
        <w:rPr>
          <w:color w:val="000000"/>
          <w:lang w:eastAsia="ru-RU"/>
        </w:rPr>
        <w:t>) сопоставление дополнительных ценовых предложений участников конкурса в электронной форме о снижении цены договора.</w:t>
      </w:r>
    </w:p>
    <w:p w14:paraId="4D10DBDF" w14:textId="77777777" w:rsidR="00881543" w:rsidRDefault="000B651C">
      <w:pPr>
        <w:ind w:firstLine="426"/>
        <w:jc w:val="both"/>
        <w:rPr>
          <w:color w:val="000000"/>
          <w:lang w:eastAsia="ru-RU"/>
        </w:rPr>
      </w:pPr>
      <w:r>
        <w:rPr>
          <w:color w:val="000000"/>
          <w:lang w:eastAsia="ru-RU"/>
        </w:rPr>
        <w:t>9.5. При включении в конкурс в электронной форме этапов, указанных в </w:t>
      </w:r>
      <w:hyperlink r:id="rId22" w:anchor="/document/77706744/entry/30404" w:tooltip="https://internet.garant.ru/#/document/77706744/entry/30404" w:history="1">
        <w:r>
          <w:rPr>
            <w:color w:val="000000"/>
            <w:lang w:eastAsia="ru-RU"/>
          </w:rPr>
          <w:t>части 4</w:t>
        </w:r>
      </w:hyperlink>
      <w:r>
        <w:rPr>
          <w:color w:val="000000"/>
          <w:lang w:eastAsia="ru-RU"/>
        </w:rPr>
        <w:t xml:space="preserve"> статьи 3.4. ФЗ-223, должны соблюдаться следующие правила:</w:t>
      </w:r>
    </w:p>
    <w:p w14:paraId="1ACFC757" w14:textId="77777777" w:rsidR="00881543" w:rsidRDefault="000B651C">
      <w:pPr>
        <w:ind w:firstLine="426"/>
        <w:jc w:val="both"/>
        <w:rPr>
          <w:color w:val="000000"/>
          <w:lang w:eastAsia="ru-RU"/>
        </w:rPr>
      </w:pPr>
      <w:r>
        <w:rPr>
          <w:color w:val="000000"/>
          <w:lang w:eastAsia="ru-RU"/>
        </w:rPr>
        <w:t>1) каждый этап конкурса в электронной форме может быть включен в него однократно;</w:t>
      </w:r>
    </w:p>
    <w:p w14:paraId="301F1977" w14:textId="77777777" w:rsidR="00881543" w:rsidRDefault="000B651C">
      <w:pPr>
        <w:ind w:firstLine="426"/>
        <w:jc w:val="both"/>
        <w:rPr>
          <w:color w:val="000000"/>
          <w:lang w:eastAsia="ru-RU"/>
        </w:rPr>
      </w:pPr>
      <w:r>
        <w:rPr>
          <w:color w:val="000000"/>
          <w:lang w:eastAsia="ru-RU"/>
        </w:rPr>
        <w:t>2) не допускается одновременное включение в конкурс в электронной форме этапов, предусмотренных </w:t>
      </w:r>
      <w:hyperlink r:id="rId23" w:anchor="/document/77706744/entry/304041" w:tooltip="https://internet.garant.ru/#/document/77706744/entry/304041" w:history="1">
        <w:r>
          <w:rPr>
            <w:color w:val="000000"/>
            <w:lang w:eastAsia="ru-RU"/>
          </w:rPr>
          <w:t>пунктами 1</w:t>
        </w:r>
      </w:hyperlink>
      <w:r>
        <w:rPr>
          <w:color w:val="000000"/>
          <w:lang w:eastAsia="ru-RU"/>
        </w:rPr>
        <w:t> и </w:t>
      </w:r>
      <w:hyperlink r:id="rId24" w:anchor="/document/77706744/entry/304042" w:tooltip="https://internet.garant.ru/#/document/77706744/entry/304042" w:history="1">
        <w:r>
          <w:rPr>
            <w:color w:val="000000"/>
            <w:lang w:eastAsia="ru-RU"/>
          </w:rPr>
          <w:t>2 части 4</w:t>
        </w:r>
      </w:hyperlink>
      <w:r>
        <w:rPr>
          <w:color w:val="000000"/>
          <w:lang w:eastAsia="ru-RU"/>
        </w:rPr>
        <w:t> статьи 3.4. ФЗ-223;</w:t>
      </w:r>
    </w:p>
    <w:p w14:paraId="3420C14C" w14:textId="77777777" w:rsidR="00881543" w:rsidRDefault="000B651C">
      <w:pPr>
        <w:ind w:firstLine="426"/>
        <w:jc w:val="both"/>
        <w:rPr>
          <w:color w:val="000000"/>
          <w:lang w:eastAsia="ru-RU"/>
        </w:rPr>
      </w:pPr>
      <w:r>
        <w:rPr>
          <w:color w:val="000000"/>
          <w:lang w:eastAsia="ru-RU"/>
        </w:rPr>
        <w:t>3) в документации о конкурентной закупке должны быть установлены сроки проведения каждого этапа конкурса в электронной форме;</w:t>
      </w:r>
    </w:p>
    <w:p w14:paraId="67A45CFE" w14:textId="77777777" w:rsidR="00881543" w:rsidRDefault="000B651C">
      <w:pPr>
        <w:ind w:firstLine="426"/>
        <w:jc w:val="both"/>
        <w:rPr>
          <w:color w:val="000000"/>
          <w:lang w:eastAsia="ru-RU"/>
        </w:rPr>
      </w:pPr>
      <w:r>
        <w:rPr>
          <w:color w:val="000000"/>
          <w:lang w:eastAsia="ru-RU"/>
        </w:rPr>
        <w:t xml:space="preserve">4) по результатам каждого этапа конкурса в электронной форме составляется отдельный протокол. </w:t>
      </w:r>
      <w:r w:rsidRPr="00312D2C">
        <w:rPr>
          <w:color w:val="000000"/>
          <w:lang w:eastAsia="ru-RU"/>
        </w:rPr>
        <w:t>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7907B0E" w14:textId="77777777" w:rsidR="00881543" w:rsidRDefault="000B651C">
      <w:pPr>
        <w:ind w:firstLine="426"/>
        <w:jc w:val="both"/>
        <w:rPr>
          <w:color w:val="000000"/>
          <w:lang w:eastAsia="ru-RU"/>
        </w:rPr>
      </w:pPr>
      <w:r>
        <w:rPr>
          <w:color w:val="000000"/>
          <w:lang w:eastAsia="ru-RU"/>
        </w:rPr>
        <w:t>5) если конкурс в электронной форме включает в себя этапы, предусмотренные </w:t>
      </w:r>
      <w:hyperlink r:id="rId25" w:anchor="/document/77706744/entry/304041" w:tooltip="https://internet.garant.ru/#/document/77706744/entry/304041" w:history="1">
        <w:r>
          <w:rPr>
            <w:color w:val="000000"/>
            <w:lang w:eastAsia="ru-RU"/>
          </w:rPr>
          <w:t>пунктом 1</w:t>
        </w:r>
      </w:hyperlink>
      <w:r>
        <w:rPr>
          <w:color w:val="000000"/>
          <w:lang w:eastAsia="ru-RU"/>
        </w:rPr>
        <w:t> или </w:t>
      </w:r>
      <w:hyperlink r:id="rId26" w:anchor="/document/77706744/entry/304042" w:tooltip="https://internet.garant.ru/#/document/77706744/entry/304042" w:history="1">
        <w:r>
          <w:rPr>
            <w:color w:val="000000"/>
            <w:lang w:eastAsia="ru-RU"/>
          </w:rPr>
          <w:t>2 части 4</w:t>
        </w:r>
      </w:hyperlink>
      <w:r>
        <w:rPr>
          <w:color w:val="000000"/>
          <w:lang w:eastAsia="ru-RU"/>
        </w:rPr>
        <w:t xml:space="preserve">  статьи 3.4. ФЗ-223, заказчик указывает в протоколах, составляемых по результатам данных этапов, в том числе информацию о принятом им </w:t>
      </w:r>
      <w:proofErr w:type="gramStart"/>
      <w:r>
        <w:rPr>
          <w:color w:val="000000"/>
          <w:lang w:eastAsia="ru-RU"/>
        </w:rPr>
        <w:t>решении</w:t>
      </w:r>
      <w:proofErr w:type="gramEnd"/>
      <w:r>
        <w:rPr>
          <w:color w:val="000000"/>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27" w:anchor="/document/77706744/entry/30403" w:tooltip="https://internet.garant.ru/#/document/77706744/entry/30403" w:history="1">
        <w:r>
          <w:rPr>
            <w:color w:val="000000"/>
            <w:lang w:eastAsia="ru-RU"/>
          </w:rPr>
          <w:t>части 3</w:t>
        </w:r>
      </w:hyperlink>
      <w:r>
        <w:rPr>
          <w:color w:val="000000"/>
          <w:lang w:eastAsia="ru-RU"/>
        </w:rPr>
        <w:t xml:space="preserve"> статьи 3.4. ФЗ-223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Pr>
          <w:color w:val="000000"/>
          <w:lang w:eastAsia="ru-RU"/>
        </w:rPr>
        <w:t>информация</w:t>
      </w:r>
      <w:proofErr w:type="gramEnd"/>
      <w:r>
        <w:rPr>
          <w:color w:val="000000"/>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CCD8872" w14:textId="77777777" w:rsidR="00881543" w:rsidRDefault="000B651C">
      <w:pPr>
        <w:ind w:firstLine="426"/>
        <w:jc w:val="both"/>
        <w:rPr>
          <w:color w:val="000000"/>
          <w:lang w:eastAsia="ru-RU"/>
        </w:rPr>
      </w:pPr>
      <w:r>
        <w:rPr>
          <w:color w:val="000000"/>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28" w:anchor="/document/77706744/entry/304042" w:tooltip="https://internet.garant.ru/#/document/77706744/entry/304042" w:history="1">
        <w:r>
          <w:rPr>
            <w:color w:val="000000"/>
            <w:lang w:eastAsia="ru-RU"/>
          </w:rPr>
          <w:t>пунктом 2 части 4</w:t>
        </w:r>
      </w:hyperlink>
      <w:r>
        <w:rPr>
          <w:color w:val="000000"/>
          <w:lang w:eastAsia="ru-RU"/>
        </w:rPr>
        <w:t> статьи 3.4. ФЗ-223,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29" w:anchor="/document/12136454/entry/0" w:tooltip="https://internet.garant.ru/#/document/12136454/entry/0" w:history="1">
        <w:r>
          <w:rPr>
            <w:color w:val="000000"/>
            <w:lang w:eastAsia="ru-RU"/>
          </w:rPr>
          <w:t>Федерального закона</w:t>
        </w:r>
      </w:hyperlink>
      <w:r>
        <w:rPr>
          <w:color w:val="000000"/>
          <w:lang w:eastAsia="ru-RU"/>
        </w:rPr>
        <w:t> от 29 июля 2004 года N 98-ФЗ "О коммерческой тайне";</w:t>
      </w:r>
    </w:p>
    <w:p w14:paraId="23F87EBE" w14:textId="77777777" w:rsidR="00881543" w:rsidRDefault="000B651C">
      <w:pPr>
        <w:ind w:firstLine="426"/>
        <w:jc w:val="both"/>
        <w:rPr>
          <w:color w:val="000000"/>
          <w:lang w:eastAsia="ru-RU"/>
        </w:rPr>
      </w:pPr>
      <w:r>
        <w:rPr>
          <w:color w:val="000000"/>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30" w:anchor="/document/77706744/entry/304042" w:tooltip="https://internet.garant.ru/#/document/77706744/entry/304042" w:history="1">
        <w:r>
          <w:rPr>
            <w:color w:val="000000"/>
            <w:lang w:eastAsia="ru-RU"/>
          </w:rPr>
          <w:t>пунктом 2 части 4</w:t>
        </w:r>
      </w:hyperlink>
      <w:r>
        <w:rPr>
          <w:color w:val="000000"/>
          <w:lang w:eastAsia="ru-RU"/>
        </w:rPr>
        <w:t> статьи 3.4. ФЗ-223,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F230649" w14:textId="065F2DC8" w:rsidR="00881543" w:rsidRDefault="000B651C">
      <w:pPr>
        <w:ind w:firstLine="426"/>
        <w:jc w:val="both"/>
        <w:rPr>
          <w:color w:val="000000"/>
          <w:lang w:eastAsia="ru-RU"/>
        </w:rPr>
      </w:pPr>
      <w:proofErr w:type="gramStart"/>
      <w:r>
        <w:rPr>
          <w:color w:val="000000"/>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w:t>
      </w:r>
      <w:r w:rsidR="002767D6">
        <w:rPr>
          <w:color w:val="000000"/>
          <w:lang w:eastAsia="ru-RU"/>
        </w:rPr>
        <w:t xml:space="preserve"> </w:t>
      </w:r>
      <w:r>
        <w:rPr>
          <w:color w:val="000000"/>
          <w:lang w:eastAsia="ru-RU"/>
        </w:rPr>
        <w:t>окончательных</w:t>
      </w:r>
      <w:r w:rsidR="002767D6">
        <w:rPr>
          <w:color w:val="000000"/>
          <w:lang w:eastAsia="ru-RU"/>
        </w:rPr>
        <w:t xml:space="preserve"> </w:t>
      </w:r>
      <w:r>
        <w:rPr>
          <w:color w:val="000000"/>
          <w:lang w:eastAsia="ru-RU"/>
        </w:rPr>
        <w:t>предложений</w:t>
      </w:r>
      <w:proofErr w:type="gramEnd"/>
      <w:r>
        <w:rPr>
          <w:color w:val="000000"/>
          <w:lang w:eastAsia="ru-RU"/>
        </w:rPr>
        <w:t>. Подача окончательного</w:t>
      </w:r>
      <w:r w:rsidR="002767D6">
        <w:rPr>
          <w:color w:val="000000"/>
          <w:lang w:eastAsia="ru-RU"/>
        </w:rPr>
        <w:t xml:space="preserve"> </w:t>
      </w:r>
      <w:r>
        <w:rPr>
          <w:color w:val="000000"/>
          <w:lang w:eastAsia="ru-RU"/>
        </w:rPr>
        <w:t>предложения осуществляется в порядке, установленном в соответствии с ФЗ-223 для подачи заявки;</w:t>
      </w:r>
    </w:p>
    <w:p w14:paraId="4DB4C808" w14:textId="77777777" w:rsidR="00881543" w:rsidRDefault="000B651C">
      <w:pPr>
        <w:ind w:firstLine="426"/>
        <w:jc w:val="both"/>
        <w:rPr>
          <w:color w:val="000000"/>
          <w:lang w:eastAsia="ru-RU"/>
        </w:rPr>
      </w:pPr>
      <w:r>
        <w:rPr>
          <w:color w:val="000000"/>
          <w:lang w:eastAsia="ru-RU"/>
        </w:rPr>
        <w:lastRenderedPageBreak/>
        <w:t>9) если конкурс в электронной форме включает этап, предусмотренный </w:t>
      </w:r>
      <w:hyperlink r:id="rId31" w:anchor="/document/77706744/entry/304045" w:tooltip="https://internet.garant.ru/#/document/77706744/entry/304045" w:history="1">
        <w:r>
          <w:rPr>
            <w:color w:val="000000"/>
            <w:lang w:eastAsia="ru-RU"/>
          </w:rPr>
          <w:t>пунктом 5 части 4</w:t>
        </w:r>
      </w:hyperlink>
      <w:r>
        <w:rPr>
          <w:color w:val="000000"/>
          <w:lang w:eastAsia="ru-RU"/>
        </w:rPr>
        <w:t> статьи 3.4. ФЗ-223:</w:t>
      </w:r>
    </w:p>
    <w:p w14:paraId="2B6AA683" w14:textId="77777777" w:rsidR="00881543" w:rsidRDefault="000B651C">
      <w:pPr>
        <w:ind w:firstLine="426"/>
        <w:jc w:val="both"/>
        <w:rPr>
          <w:color w:val="000000"/>
          <w:lang w:eastAsia="ru-RU"/>
        </w:rPr>
      </w:pPr>
      <w:r>
        <w:rPr>
          <w:color w:val="00000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582ADA2" w14:textId="77777777" w:rsidR="00881543" w:rsidRDefault="000B651C">
      <w:pPr>
        <w:ind w:firstLine="426"/>
        <w:jc w:val="both"/>
        <w:rPr>
          <w:color w:val="000000"/>
          <w:lang w:eastAsia="ru-RU"/>
        </w:rPr>
      </w:pPr>
      <w:r>
        <w:rPr>
          <w:color w:val="000000"/>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14BE29C" w14:textId="77777777" w:rsidR="00881543" w:rsidRDefault="000B651C">
      <w:pPr>
        <w:ind w:firstLine="426"/>
        <w:jc w:val="both"/>
        <w:rPr>
          <w:color w:val="000000"/>
          <w:lang w:eastAsia="ru-RU"/>
        </w:rPr>
      </w:pPr>
      <w:r>
        <w:rPr>
          <w:color w:val="00000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74174CF" w14:textId="77777777" w:rsidR="00881543" w:rsidRDefault="000B651C">
      <w:pPr>
        <w:ind w:firstLine="426"/>
        <w:jc w:val="both"/>
        <w:rPr>
          <w:color w:val="000000"/>
          <w:lang w:eastAsia="ru-RU"/>
        </w:rPr>
      </w:pPr>
      <w:r>
        <w:rPr>
          <w:color w:val="000000"/>
          <w:lang w:eastAsia="ru-RU"/>
        </w:rPr>
        <w:t>9.6. Аукцион в электронной форме включает в себя порядок подачи его участниками предложений о цене договора с учетом следующих требований:</w:t>
      </w:r>
    </w:p>
    <w:p w14:paraId="752ADFAB" w14:textId="77777777" w:rsidR="00881543" w:rsidRDefault="000B651C">
      <w:pPr>
        <w:ind w:firstLine="426"/>
        <w:jc w:val="both"/>
        <w:rPr>
          <w:color w:val="000000"/>
          <w:lang w:eastAsia="ru-RU"/>
        </w:rPr>
      </w:pPr>
      <w:r>
        <w:rPr>
          <w:color w:val="000000"/>
          <w:lang w:eastAsia="ru-RU"/>
        </w:rPr>
        <w:t>1) "шаг аукциона" составляет от 0,5 процента до пяти процентов начальной (максимальной) цены договора;</w:t>
      </w:r>
    </w:p>
    <w:p w14:paraId="08D3A55A" w14:textId="77777777" w:rsidR="00881543" w:rsidRDefault="000B651C">
      <w:pPr>
        <w:ind w:firstLine="426"/>
        <w:jc w:val="both"/>
        <w:rPr>
          <w:color w:val="000000"/>
          <w:lang w:eastAsia="ru-RU"/>
        </w:rPr>
      </w:pPr>
      <w:r>
        <w:rPr>
          <w:color w:val="000000"/>
          <w:lang w:eastAsia="ru-RU"/>
        </w:rPr>
        <w:t>2) снижение текущего минимального предложения о цене договора осуществляется на величину в пределах "шага аукциона";</w:t>
      </w:r>
    </w:p>
    <w:p w14:paraId="3A7B157C" w14:textId="77777777" w:rsidR="00881543" w:rsidRDefault="000B651C">
      <w:pPr>
        <w:ind w:firstLine="426"/>
        <w:jc w:val="both"/>
        <w:rPr>
          <w:color w:val="000000"/>
          <w:lang w:eastAsia="ru-RU"/>
        </w:rPr>
      </w:pPr>
      <w:r>
        <w:rPr>
          <w:color w:val="000000"/>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EF3FAD5" w14:textId="77777777" w:rsidR="00881543" w:rsidRDefault="000B651C">
      <w:pPr>
        <w:ind w:firstLine="426"/>
        <w:jc w:val="both"/>
        <w:rPr>
          <w:color w:val="000000"/>
          <w:lang w:eastAsia="ru-RU"/>
        </w:rPr>
      </w:pPr>
      <w:r>
        <w:rPr>
          <w:color w:val="000000"/>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0EA8D7B" w14:textId="77777777" w:rsidR="00881543" w:rsidRDefault="000B651C">
      <w:pPr>
        <w:ind w:firstLine="426"/>
        <w:jc w:val="both"/>
        <w:rPr>
          <w:color w:val="000000"/>
          <w:lang w:eastAsia="ru-RU"/>
        </w:rPr>
      </w:pPr>
      <w:r>
        <w:rPr>
          <w:color w:val="000000"/>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14261D5" w14:textId="19E369C1" w:rsidR="00881543" w:rsidRDefault="000B651C">
      <w:pPr>
        <w:ind w:firstLine="426"/>
        <w:jc w:val="both"/>
        <w:rPr>
          <w:color w:val="000000"/>
          <w:lang w:eastAsia="ru-RU"/>
        </w:rPr>
      </w:pPr>
      <w:r>
        <w:rPr>
          <w:color w:val="000000"/>
          <w:lang w:eastAsia="ru-RU"/>
        </w:rPr>
        <w:t>9.6.1. В течение одного часа после окончания срока подачи в соответствии с </w:t>
      </w:r>
      <w:hyperlink r:id="rId32" w:anchor="/document/77706744/entry/304510" w:tooltip="https://internet.garant.ru/#/document/77706744/entry/304510" w:history="1">
        <w:r>
          <w:rPr>
            <w:color w:val="000000"/>
            <w:lang w:eastAsia="ru-RU"/>
          </w:rPr>
          <w:t>пунктом 10 части 5</w:t>
        </w:r>
      </w:hyperlink>
      <w:r>
        <w:rPr>
          <w:color w:val="000000"/>
          <w:lang w:eastAsia="ru-RU"/>
        </w:rPr>
        <w:t> статьи 3.4. ФЗ-223</w:t>
      </w:r>
      <w:r w:rsidR="00312D2C">
        <w:rPr>
          <w:color w:val="000000"/>
          <w:lang w:eastAsia="ru-RU"/>
        </w:rPr>
        <w:t xml:space="preserve"> </w:t>
      </w:r>
      <w:r>
        <w:rPr>
          <w:color w:val="000000"/>
          <w:lang w:eastAsia="ru-RU"/>
        </w:rPr>
        <w:t>дополнительных ценовых предложений, а также в течение одного часа после окончания подачи в соответствии с </w:t>
      </w:r>
      <w:hyperlink r:id="rId33" w:anchor="/document/77706744/entry/30407" w:tooltip="https://internet.garant.ru/#/document/77706744/entry/30407" w:history="1">
        <w:r>
          <w:rPr>
            <w:color w:val="000000"/>
            <w:lang w:eastAsia="ru-RU"/>
          </w:rPr>
          <w:t>частью 7</w:t>
        </w:r>
      </w:hyperlink>
      <w:r>
        <w:rPr>
          <w:color w:val="000000"/>
          <w:lang w:eastAsia="ru-RU"/>
        </w:rPr>
        <w:t xml:space="preserve"> статьи 3.4. </w:t>
      </w:r>
      <w:proofErr w:type="gramStart"/>
      <w:r>
        <w:rPr>
          <w:color w:val="000000"/>
          <w:lang w:eastAsia="ru-RU"/>
        </w:rPr>
        <w:t>ФЗ-223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w:t>
      </w:r>
      <w:proofErr w:type="gramEnd"/>
      <w:r>
        <w:rPr>
          <w:color w:val="000000"/>
          <w:lang w:eastAsia="ru-RU"/>
        </w:rPr>
        <w:t xml:space="preserve"> форме с указанием времени их поступления.</w:t>
      </w:r>
    </w:p>
    <w:p w14:paraId="3AAFDA0F" w14:textId="77777777" w:rsidR="00881543" w:rsidRDefault="000B651C">
      <w:pPr>
        <w:ind w:firstLine="426"/>
        <w:jc w:val="both"/>
        <w:rPr>
          <w:color w:val="000000"/>
          <w:lang w:eastAsia="ru-RU"/>
        </w:rPr>
      </w:pPr>
      <w:r>
        <w:rPr>
          <w:color w:val="000000"/>
          <w:lang w:eastAsia="ru-RU"/>
        </w:rPr>
        <w:t>9.6.2. Запрос предложений в электронной форме проводится в порядке, установленном статьи 3.4. ФЗ-223 для проведения конкурса в электронной форме, с учетом особенностей, установленных статьи 3.4. ФЗ-223. При этом подача окончательного предложения, дополнительного ценового предложения не осуществляется.</w:t>
      </w:r>
    </w:p>
    <w:p w14:paraId="074D3557" w14:textId="77777777" w:rsidR="00881543" w:rsidRDefault="000B651C">
      <w:pPr>
        <w:ind w:firstLine="426"/>
        <w:jc w:val="both"/>
        <w:rPr>
          <w:color w:val="000000"/>
          <w:lang w:eastAsia="ru-RU"/>
        </w:rPr>
      </w:pPr>
      <w:r>
        <w:rPr>
          <w:color w:val="000000"/>
          <w:lang w:eastAsia="ru-RU"/>
        </w:rPr>
        <w:t xml:space="preserve">9.7. </w:t>
      </w:r>
      <w:proofErr w:type="gramStart"/>
      <w:r>
        <w:rPr>
          <w:color w:val="000000"/>
          <w:lang w:eastAsia="ru-RU"/>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34" w:anchor="/document/71968598/entry/3000" w:tooltip="https://internet.garant.ru/#/document/71968598/entry/3000" w:history="1">
        <w:r>
          <w:rPr>
            <w:color w:val="000000"/>
            <w:lang w:eastAsia="ru-RU"/>
          </w:rPr>
          <w:t>едиными требованиями</w:t>
        </w:r>
      </w:hyperlink>
      <w:r>
        <w:rPr>
          <w:color w:val="000000"/>
          <w:lang w:eastAsia="ru-RU"/>
        </w:rPr>
        <w:t>, предусмотренными </w:t>
      </w:r>
      <w:hyperlink r:id="rId35" w:anchor="/document/70353464/entry/2401" w:tooltip="https://internet.garant.ru/#/document/70353464/entry/2401" w:history="1">
        <w:r>
          <w:rPr>
            <w:color w:val="000000"/>
            <w:lang w:eastAsia="ru-RU"/>
          </w:rPr>
          <w:t>Федеральным законом</w:t>
        </w:r>
      </w:hyperlink>
      <w:r>
        <w:rPr>
          <w:color w:val="000000"/>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w:t>
      </w:r>
      <w:hyperlink r:id="rId36" w:anchor="/document/71968590/entry/1000" w:tooltip="https://internet.garant.ru/#/document/71968590/entry/1000" w:history="1">
        <w:r>
          <w:rPr>
            <w:color w:val="000000"/>
            <w:lang w:eastAsia="ru-RU"/>
          </w:rPr>
          <w:t>дополнительными требованиями</w:t>
        </w:r>
      </w:hyperlink>
      <w:r>
        <w:rPr>
          <w:color w:val="000000"/>
          <w:lang w:eastAsia="ru-RU"/>
        </w:rPr>
        <w:t>, установленными Правительством Российской Федерации и предусматривающими в том числе:</w:t>
      </w:r>
      <w:proofErr w:type="gramEnd"/>
    </w:p>
    <w:p w14:paraId="3803ED73" w14:textId="77777777" w:rsidR="00881543" w:rsidRDefault="000B651C">
      <w:pPr>
        <w:ind w:firstLine="426"/>
        <w:jc w:val="both"/>
        <w:rPr>
          <w:color w:val="000000"/>
          <w:lang w:eastAsia="ru-RU"/>
        </w:rPr>
      </w:pPr>
      <w:r>
        <w:rPr>
          <w:color w:val="000000"/>
          <w:lang w:eastAsia="ru-RU"/>
        </w:rPr>
        <w:t>1) требования к проведению такой конкурентной закупки в соответствии с ФЗ-223;</w:t>
      </w:r>
    </w:p>
    <w:p w14:paraId="09B91A04" w14:textId="77777777" w:rsidR="00881543" w:rsidRDefault="000B651C">
      <w:pPr>
        <w:ind w:firstLine="426"/>
        <w:jc w:val="both"/>
        <w:rPr>
          <w:color w:val="000000"/>
          <w:lang w:eastAsia="ru-RU"/>
        </w:rPr>
      </w:pPr>
      <w:r>
        <w:rPr>
          <w:color w:val="000000"/>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1D27B8A3" w14:textId="77777777" w:rsidR="00881543" w:rsidRDefault="000B651C">
      <w:pPr>
        <w:ind w:firstLine="426"/>
        <w:jc w:val="both"/>
        <w:rPr>
          <w:color w:val="000000"/>
          <w:lang w:eastAsia="ru-RU"/>
        </w:rPr>
      </w:pPr>
      <w:r>
        <w:rPr>
          <w:color w:val="000000"/>
          <w:lang w:eastAsia="ru-RU"/>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17E30D00" w14:textId="77777777" w:rsidR="00881543" w:rsidRDefault="000B651C">
      <w:pPr>
        <w:ind w:firstLine="426"/>
        <w:jc w:val="both"/>
        <w:rPr>
          <w:color w:val="000000"/>
          <w:lang w:eastAsia="ru-RU"/>
        </w:rPr>
      </w:pPr>
      <w:r>
        <w:rPr>
          <w:color w:val="000000"/>
          <w:lang w:eastAsia="ru-RU"/>
        </w:rPr>
        <w:lastRenderedPageBreak/>
        <w:t>4) порядок утраты юридическим лицом статуса оператора электронной площадки для целей его ФЗ-223.</w:t>
      </w:r>
    </w:p>
    <w:p w14:paraId="7C766CEC" w14:textId="77777777" w:rsidR="00881543" w:rsidRDefault="000B651C">
      <w:pPr>
        <w:ind w:firstLine="426"/>
        <w:jc w:val="both"/>
        <w:rPr>
          <w:color w:val="000000"/>
          <w:lang w:eastAsia="ru-RU"/>
        </w:rPr>
      </w:pPr>
      <w:r>
        <w:rPr>
          <w:color w:val="000000"/>
          <w:lang w:eastAsia="ru-RU"/>
        </w:rPr>
        <w:t>9.8. Правительство Российской Федерации утверждает </w:t>
      </w:r>
      <w:hyperlink r:id="rId37" w:anchor="/document/71990264/entry/1000" w:tooltip="https://internet.garant.ru/#/document/71990264/entry/1000" w:history="1">
        <w:r>
          <w:rPr>
            <w:color w:val="000000"/>
            <w:lang w:eastAsia="ru-RU"/>
          </w:rPr>
          <w:t>перечень</w:t>
        </w:r>
      </w:hyperlink>
      <w:r>
        <w:rPr>
          <w:color w:val="000000"/>
          <w:lang w:eastAsia="ru-RU"/>
        </w:rPr>
        <w:t> операторов электронных площадок, которые соответствуют требованиям, установленным на основании части 10 статьи 3.4. ФЗ-223. Оператор электронной площадки в порядке, предусмотренном </w:t>
      </w:r>
      <w:hyperlink r:id="rId38" w:anchor="/document/77706744/entry/340015" w:tooltip="https://internet.garant.ru/#/document/77706744/entry/340015" w:history="1">
        <w:r>
          <w:rPr>
            <w:color w:val="000000"/>
            <w:lang w:eastAsia="ru-RU"/>
          </w:rPr>
          <w:t>пунктом 5 части 10</w:t>
        </w:r>
      </w:hyperlink>
      <w:r>
        <w:rPr>
          <w:color w:val="000000"/>
          <w:lang w:eastAsia="ru-RU"/>
        </w:rPr>
        <w:t> статьи 3.4. ФЗ-223, подлежит исключению из этого перечня в случае несоответствия одному или нескольким требованиям, установленным на основании части 10 статьи 3.4. ФЗ-223, а также в случае его обращения об исключении из этого перечня.</w:t>
      </w:r>
    </w:p>
    <w:p w14:paraId="663D9537" w14:textId="0EF42712" w:rsidR="00881543" w:rsidRDefault="000B651C">
      <w:pPr>
        <w:ind w:firstLine="426"/>
        <w:jc w:val="both"/>
        <w:rPr>
          <w:color w:val="000000"/>
          <w:lang w:eastAsia="ru-RU"/>
        </w:rPr>
      </w:pPr>
      <w:r>
        <w:rPr>
          <w:color w:val="000000"/>
          <w:lang w:eastAsia="ru-RU"/>
        </w:rPr>
        <w:t xml:space="preserve">9.9.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w:t>
      </w:r>
      <w:proofErr w:type="gramStart"/>
      <w:r>
        <w:rPr>
          <w:color w:val="000000"/>
          <w:lang w:eastAsia="ru-RU"/>
        </w:rPr>
        <w:t>с</w:t>
      </w:r>
      <w:proofErr w:type="gramEnd"/>
      <w:r>
        <w:rPr>
          <w:color w:val="000000"/>
          <w:lang w:eastAsia="ru-RU"/>
        </w:rPr>
        <w:t xml:space="preserve"> статьи</w:t>
      </w:r>
      <w:r w:rsidR="00462AD1">
        <w:rPr>
          <w:color w:val="000000"/>
          <w:lang w:eastAsia="ru-RU"/>
        </w:rPr>
        <w:t xml:space="preserve"> 3.4. ФЗ-223 или предоставления </w:t>
      </w:r>
      <w:r w:rsidR="00312D2C" w:rsidRPr="00462AD1">
        <w:rPr>
          <w:color w:val="000000"/>
          <w:lang w:eastAsia="ru-RU"/>
        </w:rPr>
        <w:t>независимой</w:t>
      </w:r>
      <w:r w:rsidR="00312D2C">
        <w:rPr>
          <w:color w:val="000000"/>
          <w:lang w:eastAsia="ru-RU"/>
        </w:rPr>
        <w:t xml:space="preserve"> </w:t>
      </w:r>
      <w:r>
        <w:rPr>
          <w:color w:val="000000"/>
          <w:lang w:eastAsia="ru-RU"/>
        </w:rPr>
        <w:t>гарантии. Выбор способа обеспечения заявки на участие в такой закупке осуществляется участником такой закупки.</w:t>
      </w:r>
      <w:r w:rsidR="00312D2C" w:rsidRPr="00312D2C">
        <w:t xml:space="preserve"> </w:t>
      </w:r>
    </w:p>
    <w:p w14:paraId="63924601" w14:textId="77777777" w:rsidR="00881543" w:rsidRDefault="000B651C">
      <w:pPr>
        <w:ind w:firstLine="426"/>
        <w:jc w:val="both"/>
        <w:rPr>
          <w:color w:val="000000"/>
          <w:lang w:eastAsia="ru-RU"/>
        </w:rPr>
      </w:pPr>
      <w:r>
        <w:rPr>
          <w:color w:val="000000"/>
          <w:lang w:eastAsia="ru-RU"/>
        </w:rPr>
        <w:t xml:space="preserve">9.10. </w:t>
      </w:r>
      <w:proofErr w:type="gramStart"/>
      <w:r>
        <w:rPr>
          <w:color w:val="000000"/>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39" w:anchor="/document/70353464/entry/0" w:tooltip="https://internet.garant.ru/#/document/70353464/entry/0" w:history="1">
        <w:r>
          <w:rPr>
            <w:color w:val="000000"/>
            <w:lang w:eastAsia="ru-RU"/>
          </w:rPr>
          <w:t>Федеральным законом</w:t>
        </w:r>
      </w:hyperlink>
      <w:r>
        <w:rPr>
          <w:color w:val="000000"/>
          <w:lang w:eastAsia="ru-RU"/>
        </w:rPr>
        <w:t> от 5 апреля 2013 года N 44-ФЗ "О контрактной системе в сфере закупок товаров, работ</w:t>
      </w:r>
      <w:proofErr w:type="gramEnd"/>
      <w:r>
        <w:rPr>
          <w:color w:val="000000"/>
          <w:lang w:eastAsia="ru-RU"/>
        </w:rPr>
        <w:t>, услуг для обеспечения государственных и муниципальных нужд" (далее - специальный банковский счет).</w:t>
      </w:r>
    </w:p>
    <w:p w14:paraId="7D948B32" w14:textId="77777777" w:rsidR="00881543" w:rsidRDefault="000B651C">
      <w:pPr>
        <w:ind w:firstLine="426"/>
        <w:jc w:val="both"/>
        <w:rPr>
          <w:color w:val="000000"/>
          <w:lang w:eastAsia="ru-RU"/>
        </w:rPr>
      </w:pPr>
      <w:r>
        <w:rPr>
          <w:color w:val="000000"/>
          <w:lang w:eastAsia="ru-RU"/>
        </w:rPr>
        <w:t xml:space="preserve">9.11. </w:t>
      </w:r>
      <w:proofErr w:type="gramStart"/>
      <w:r>
        <w:rPr>
          <w:color w:val="000000"/>
          <w:lang w:eastAsia="ru-RU"/>
        </w:rPr>
        <w:t>В течение одного часа с момента окончания срока подачи заявок на участие в конкурентной закупке с участием</w:t>
      </w:r>
      <w:proofErr w:type="gramEnd"/>
      <w:r>
        <w:rPr>
          <w:color w:val="000000"/>
          <w:lang w:eastAsia="ru-RU"/>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Pr>
          <w:color w:val="000000"/>
          <w:lang w:eastAsia="ru-RU"/>
        </w:rPr>
        <w:t>дств в р</w:t>
      </w:r>
      <w:proofErr w:type="gramEnd"/>
      <w:r>
        <w:rPr>
          <w:color w:val="000000"/>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Pr>
          <w:color w:val="000000"/>
          <w:lang w:eastAsia="ru-RU"/>
        </w:rPr>
        <w:t>дств в р</w:t>
      </w:r>
      <w:proofErr w:type="gramEnd"/>
      <w:r>
        <w:rPr>
          <w:color w:val="000000"/>
          <w:lang w:eastAsia="ru-RU"/>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Pr>
          <w:color w:val="000000"/>
          <w:lang w:eastAsia="ru-RU"/>
        </w:rPr>
        <w:t>,</w:t>
      </w:r>
      <w:proofErr w:type="gramEnd"/>
      <w:r>
        <w:rPr>
          <w:color w:val="000000"/>
          <w:lang w:eastAsia="ru-RU"/>
        </w:rPr>
        <w:t xml:space="preserve"> если блокирование денежных средств не может быть осуществлено по основаниям, предусмотренным статьи 3.4. ФЗ-223,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46AD0083" w14:textId="77777777" w:rsidR="00881543" w:rsidRDefault="000B651C">
      <w:pPr>
        <w:ind w:firstLine="426"/>
        <w:jc w:val="both"/>
        <w:rPr>
          <w:color w:val="000000"/>
          <w:lang w:eastAsia="ru-RU"/>
        </w:rPr>
      </w:pPr>
      <w:r>
        <w:rPr>
          <w:color w:val="000000"/>
          <w:lang w:eastAsia="ru-RU"/>
        </w:rPr>
        <w:t>9.12.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40" w:anchor="/document/77706744/entry/304015" w:tooltip="https://internet.garant.ru/#/document/77706744/entry/304015" w:history="1">
        <w:r>
          <w:rPr>
            <w:color w:val="000000"/>
            <w:lang w:eastAsia="ru-RU"/>
          </w:rPr>
          <w:t>частью 15</w:t>
        </w:r>
      </w:hyperlink>
      <w:r>
        <w:rPr>
          <w:color w:val="000000"/>
          <w:lang w:eastAsia="ru-RU"/>
        </w:rPr>
        <w:t> статьи 3.4. ФЗ-223.</w:t>
      </w:r>
    </w:p>
    <w:p w14:paraId="75F98B76" w14:textId="189ACAF9" w:rsidR="00881543" w:rsidRDefault="000B651C">
      <w:pPr>
        <w:ind w:firstLine="426"/>
        <w:jc w:val="both"/>
        <w:rPr>
          <w:color w:val="000000"/>
          <w:lang w:eastAsia="ru-RU"/>
        </w:rPr>
      </w:pPr>
      <w:r>
        <w:rPr>
          <w:color w:val="000000"/>
          <w:lang w:eastAsia="ru-RU"/>
        </w:rPr>
        <w:t xml:space="preserve">9.13. </w:t>
      </w:r>
      <w:proofErr w:type="gramStart"/>
      <w:r w:rsidR="00312D2C" w:rsidRPr="00462AD1">
        <w:rPr>
          <w:color w:val="000000"/>
          <w:lang w:eastAsia="ru-RU"/>
        </w:rPr>
        <w:t xml:space="preserve">В случаях, предусмотренных частью 26 статьи 3.2 Закона № 223-ФЗ, денежные </w:t>
      </w:r>
      <w:r w:rsidRPr="00462AD1">
        <w:rPr>
          <w:color w:val="000000"/>
          <w:lang w:eastAsia="ru-RU"/>
        </w:rPr>
        <w:t>средства, внесенные на специальный банковс</w:t>
      </w:r>
      <w:r w:rsidR="00462AD1" w:rsidRPr="00462AD1">
        <w:rPr>
          <w:color w:val="000000"/>
          <w:lang w:eastAsia="ru-RU"/>
        </w:rPr>
        <w:t xml:space="preserve">кий счет в качестве обеспечения </w:t>
      </w:r>
      <w:r w:rsidR="00312D2C" w:rsidRPr="00462AD1">
        <w:rPr>
          <w:color w:val="000000"/>
          <w:lang w:eastAsia="ru-RU"/>
        </w:rPr>
        <w:t xml:space="preserve">заявки </w:t>
      </w:r>
      <w:r w:rsidRPr="00462AD1">
        <w:rPr>
          <w:color w:val="000000"/>
          <w:lang w:eastAsia="ru-RU"/>
        </w:rPr>
        <w:t xml:space="preserve">на участие в конкурентной закупке с участием субъектов малого и среднего предпринимательства, перечисляются </w:t>
      </w:r>
      <w:r w:rsidR="007603EA" w:rsidRPr="00462AD1">
        <w:rPr>
          <w:color w:val="000000"/>
          <w:lang w:eastAsia="ru-RU"/>
        </w:rPr>
        <w:t xml:space="preserve">банком </w:t>
      </w:r>
      <w:r w:rsidRPr="00462AD1">
        <w:rPr>
          <w:color w:val="000000"/>
          <w:lang w:eastAsia="ru-RU"/>
        </w:rPr>
        <w:t>на счет заказчика, указанный в извещении об осуществлении такой закупки</w:t>
      </w:r>
      <w:r w:rsidR="00462AD1" w:rsidRPr="00462AD1">
        <w:rPr>
          <w:color w:val="000000"/>
          <w:lang w:eastAsia="ru-RU"/>
        </w:rPr>
        <w:t xml:space="preserve"> </w:t>
      </w:r>
      <w:r w:rsidR="007603EA" w:rsidRPr="00462AD1">
        <w:rPr>
          <w:color w:val="000000"/>
          <w:lang w:eastAsia="ru-RU"/>
        </w:rPr>
        <w:t xml:space="preserve">с участием субъектов малого и среднего предпринимательства, </w:t>
      </w:r>
      <w:r w:rsidRPr="00462AD1">
        <w:rPr>
          <w:color w:val="000000"/>
          <w:lang w:eastAsia="ru-RU"/>
        </w:rPr>
        <w:t xml:space="preserve">документации о </w:t>
      </w:r>
      <w:r w:rsidR="007603EA" w:rsidRPr="00462AD1">
        <w:rPr>
          <w:color w:val="000000"/>
          <w:lang w:eastAsia="ru-RU"/>
        </w:rPr>
        <w:t>такой закупке, или заказчиком предъявляется требование об</w:t>
      </w:r>
      <w:proofErr w:type="gramEnd"/>
      <w:r w:rsidR="007603EA" w:rsidRPr="00462AD1">
        <w:rPr>
          <w:color w:val="000000"/>
          <w:lang w:eastAsia="ru-RU"/>
        </w:rPr>
        <w:t xml:space="preserve"> уплате денежной суммы по независимой гарантии, предоставленной в качестве обеспечения заявки на участие в </w:t>
      </w:r>
      <w:r w:rsidRPr="00462AD1">
        <w:rPr>
          <w:color w:val="000000"/>
          <w:lang w:eastAsia="ru-RU"/>
        </w:rPr>
        <w:t>конкурентной закупке</w:t>
      </w:r>
      <w:r w:rsidR="007603EA" w:rsidRPr="00462AD1">
        <w:t xml:space="preserve"> </w:t>
      </w:r>
      <w:r w:rsidR="007603EA" w:rsidRPr="00462AD1">
        <w:rPr>
          <w:color w:val="000000"/>
          <w:lang w:eastAsia="ru-RU"/>
        </w:rPr>
        <w:t>с участием субъектов малого и среднего предпринимательства.</w:t>
      </w:r>
      <w:r>
        <w:rPr>
          <w:color w:val="000000"/>
          <w:lang w:eastAsia="ru-RU"/>
        </w:rPr>
        <w:t xml:space="preserve"> </w:t>
      </w:r>
    </w:p>
    <w:p w14:paraId="016820F6" w14:textId="77777777" w:rsidR="00881543" w:rsidRDefault="000B651C">
      <w:pPr>
        <w:ind w:firstLine="426"/>
        <w:jc w:val="both"/>
        <w:rPr>
          <w:color w:val="000000"/>
          <w:lang w:eastAsia="ru-RU"/>
        </w:rPr>
      </w:pPr>
      <w:r>
        <w:rPr>
          <w:color w:val="000000"/>
          <w:lang w:eastAsia="ru-RU"/>
        </w:rPr>
        <w:t>9.14. Субъекты малого и среднего предпринимательства получают аккредитацию на электронной площадке в порядке, установленном </w:t>
      </w:r>
      <w:hyperlink r:id="rId41" w:anchor="/document/70353464/entry/0" w:tooltip="https://internet.garant.ru/#/document/70353464/entry/0" w:history="1">
        <w:r>
          <w:rPr>
            <w:color w:val="000000"/>
            <w:lang w:eastAsia="ru-RU"/>
          </w:rPr>
          <w:t>Федеральным законом</w:t>
        </w:r>
      </w:hyperlink>
      <w:r>
        <w:rPr>
          <w:color w:val="000000"/>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14:paraId="12C530D9" w14:textId="77777777" w:rsidR="00881543" w:rsidRDefault="000B651C">
      <w:pPr>
        <w:ind w:firstLine="426"/>
        <w:jc w:val="both"/>
        <w:rPr>
          <w:color w:val="000000"/>
          <w:lang w:eastAsia="ru-RU"/>
        </w:rPr>
      </w:pPr>
      <w:r>
        <w:rPr>
          <w:color w:val="000000"/>
          <w:lang w:eastAsia="ru-RU"/>
        </w:rPr>
        <w:t>15. В документации о конкурентной закупке заказчик вправе установить обязанность представления следующих информации и документов:</w:t>
      </w:r>
    </w:p>
    <w:p w14:paraId="31EFA025" w14:textId="77777777" w:rsidR="00881543" w:rsidRDefault="000B651C">
      <w:pPr>
        <w:ind w:firstLine="426"/>
        <w:jc w:val="both"/>
        <w:rPr>
          <w:color w:val="000000"/>
          <w:lang w:eastAsia="ru-RU"/>
        </w:rPr>
      </w:pPr>
      <w:r>
        <w:rPr>
          <w:color w:val="000000"/>
          <w:lang w:eastAsia="ru-RU"/>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0DF69F8" w14:textId="77777777" w:rsidR="00881543" w:rsidRDefault="000B651C">
      <w:pPr>
        <w:ind w:firstLine="426"/>
        <w:jc w:val="both"/>
        <w:rPr>
          <w:color w:val="000000"/>
          <w:lang w:eastAsia="ru-RU"/>
        </w:rPr>
      </w:pPr>
      <w:r>
        <w:rPr>
          <w:color w:val="000000"/>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5F12BF8" w14:textId="77777777" w:rsidR="00881543" w:rsidRDefault="000B651C">
      <w:pPr>
        <w:ind w:firstLine="426"/>
        <w:jc w:val="both"/>
        <w:rPr>
          <w:color w:val="000000"/>
          <w:lang w:eastAsia="ru-RU"/>
        </w:rPr>
      </w:pPr>
      <w:r>
        <w:rPr>
          <w:color w:val="00000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0309539" w14:textId="77777777" w:rsidR="00881543" w:rsidRDefault="000B651C">
      <w:pPr>
        <w:ind w:firstLine="426"/>
        <w:jc w:val="both"/>
        <w:rPr>
          <w:color w:val="000000"/>
          <w:lang w:eastAsia="ru-RU"/>
        </w:rPr>
      </w:pPr>
      <w:r>
        <w:rPr>
          <w:color w:val="00000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D97429" w14:textId="77777777" w:rsidR="00881543" w:rsidRDefault="000B651C">
      <w:pPr>
        <w:ind w:firstLine="426"/>
        <w:jc w:val="both"/>
        <w:rPr>
          <w:color w:val="000000"/>
          <w:lang w:eastAsia="ru-RU"/>
        </w:rPr>
      </w:pPr>
      <w:r>
        <w:rPr>
          <w:color w:val="00000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B4A3B88" w14:textId="77777777" w:rsidR="00881543" w:rsidRDefault="000B651C">
      <w:pPr>
        <w:ind w:firstLine="426"/>
        <w:jc w:val="both"/>
        <w:rPr>
          <w:color w:val="000000"/>
          <w:lang w:eastAsia="ru-RU"/>
        </w:rPr>
      </w:pPr>
      <w:r>
        <w:rPr>
          <w:color w:val="000000"/>
          <w:lang w:eastAsia="ru-RU"/>
        </w:rPr>
        <w:t>а) индивидуальным предпринимателем, если участником такой закупки является индивидуальный предприниматель;</w:t>
      </w:r>
    </w:p>
    <w:p w14:paraId="69DACD29" w14:textId="77777777" w:rsidR="00881543" w:rsidRDefault="000B651C">
      <w:pPr>
        <w:ind w:firstLine="426"/>
        <w:jc w:val="both"/>
        <w:rPr>
          <w:color w:val="000000"/>
          <w:lang w:eastAsia="ru-RU"/>
        </w:rPr>
      </w:pPr>
      <w:r>
        <w:rPr>
          <w:color w:val="00000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14:paraId="09FD885F" w14:textId="77777777" w:rsidR="00881543" w:rsidRDefault="000B651C">
      <w:pPr>
        <w:ind w:firstLine="426"/>
        <w:jc w:val="both"/>
        <w:rPr>
          <w:color w:val="000000"/>
          <w:lang w:eastAsia="ru-RU"/>
        </w:rPr>
      </w:pPr>
      <w:r>
        <w:rPr>
          <w:color w:val="000000"/>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42" w:anchor="/document/77706744/entry/3419196" w:tooltip="https://internet.garant.ru/#/document/77706744/entry/3419196" w:history="1">
        <w:r>
          <w:rPr>
            <w:color w:val="000000"/>
            <w:lang w:eastAsia="ru-RU"/>
          </w:rPr>
          <w:t>подпунктом "е" пункта 9</w:t>
        </w:r>
      </w:hyperlink>
      <w:r>
        <w:rPr>
          <w:color w:val="000000"/>
          <w:lang w:eastAsia="ru-RU"/>
        </w:rPr>
        <w:t xml:space="preserve"> ч. 19 статьи 3.4. ФЗ-223;</w:t>
      </w:r>
    </w:p>
    <w:p w14:paraId="5E655C42" w14:textId="77777777" w:rsidR="00881543" w:rsidRDefault="000B651C">
      <w:pPr>
        <w:ind w:firstLine="426"/>
        <w:jc w:val="both"/>
        <w:rPr>
          <w:color w:val="000000"/>
          <w:lang w:eastAsia="ru-RU"/>
        </w:rPr>
      </w:pPr>
      <w:proofErr w:type="gramStart"/>
      <w:r>
        <w:rPr>
          <w:color w:val="00000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Pr>
          <w:color w:val="000000"/>
          <w:lang w:eastAsia="ru-RU"/>
        </w:rPr>
        <w:t xml:space="preserve"> </w:t>
      </w:r>
      <w:proofErr w:type="gramStart"/>
      <w:r>
        <w:rPr>
          <w:color w:val="000000"/>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71912F35" w14:textId="77777777" w:rsidR="00881543" w:rsidRDefault="000B651C">
      <w:pPr>
        <w:ind w:firstLine="426"/>
        <w:jc w:val="both"/>
        <w:rPr>
          <w:color w:val="000000"/>
          <w:lang w:eastAsia="ru-RU"/>
        </w:rPr>
      </w:pPr>
      <w:r>
        <w:rPr>
          <w:color w:val="00000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9CCFF49" w14:textId="77777777" w:rsidR="00881543" w:rsidRDefault="000B651C">
      <w:pPr>
        <w:ind w:firstLine="426"/>
        <w:jc w:val="both"/>
        <w:rPr>
          <w:color w:val="000000"/>
          <w:lang w:eastAsia="ru-RU"/>
        </w:rPr>
      </w:pPr>
      <w:r>
        <w:rPr>
          <w:color w:val="00000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86A773F" w14:textId="606E519D" w:rsidR="00881543" w:rsidRDefault="00462AD1">
      <w:pPr>
        <w:ind w:firstLine="426"/>
        <w:jc w:val="both"/>
        <w:rPr>
          <w:color w:val="000000"/>
          <w:lang w:eastAsia="ru-RU"/>
        </w:rPr>
      </w:pPr>
      <w:r>
        <w:rPr>
          <w:color w:val="000000"/>
          <w:lang w:eastAsia="ru-RU"/>
        </w:rPr>
        <w:t xml:space="preserve">б) </w:t>
      </w:r>
      <w:r w:rsidR="007603EA" w:rsidRPr="00462AD1">
        <w:rPr>
          <w:color w:val="000000"/>
          <w:lang w:eastAsia="ru-RU"/>
        </w:rPr>
        <w:t>независимая</w:t>
      </w:r>
      <w:r w:rsidR="007603EA">
        <w:rPr>
          <w:color w:val="000000"/>
          <w:lang w:eastAsia="ru-RU"/>
        </w:rPr>
        <w:t xml:space="preserve"> </w:t>
      </w:r>
      <w:r w:rsidR="000B651C">
        <w:rPr>
          <w:color w:val="000000"/>
          <w:lang w:eastAsia="ru-RU"/>
        </w:rPr>
        <w:t>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w:t>
      </w:r>
      <w:r>
        <w:rPr>
          <w:color w:val="000000"/>
          <w:lang w:eastAsia="ru-RU"/>
        </w:rPr>
        <w:t xml:space="preserve">м такой закупки предоставляется </w:t>
      </w:r>
      <w:r w:rsidR="007603EA" w:rsidRPr="00462AD1">
        <w:rPr>
          <w:color w:val="000000"/>
          <w:lang w:eastAsia="ru-RU"/>
        </w:rPr>
        <w:t>независимая</w:t>
      </w:r>
      <w:r w:rsidR="000B651C">
        <w:rPr>
          <w:color w:val="000000"/>
          <w:lang w:eastAsia="ru-RU"/>
        </w:rPr>
        <w:t xml:space="preserve"> гарантия;</w:t>
      </w:r>
      <w:r w:rsidR="007603EA" w:rsidRPr="007603EA">
        <w:t xml:space="preserve"> </w:t>
      </w:r>
    </w:p>
    <w:p w14:paraId="276DA306" w14:textId="77777777" w:rsidR="00881543" w:rsidRDefault="000B651C">
      <w:pPr>
        <w:ind w:firstLine="426"/>
        <w:jc w:val="both"/>
        <w:rPr>
          <w:color w:val="000000"/>
          <w:lang w:eastAsia="ru-RU"/>
        </w:rPr>
      </w:pPr>
      <w:r>
        <w:rPr>
          <w:color w:val="00000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413EFD4" w14:textId="77777777" w:rsidR="00881543" w:rsidRDefault="000B651C">
      <w:pPr>
        <w:ind w:firstLine="426"/>
        <w:jc w:val="both"/>
        <w:rPr>
          <w:color w:val="000000"/>
          <w:lang w:eastAsia="ru-RU"/>
        </w:rPr>
      </w:pPr>
      <w:r>
        <w:rPr>
          <w:color w:val="000000"/>
          <w:lang w:eastAsia="ru-RU"/>
        </w:rPr>
        <w:t xml:space="preserve">а) не 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w:t>
      </w:r>
      <w:r>
        <w:rPr>
          <w:color w:val="000000"/>
          <w:lang w:eastAsia="ru-RU"/>
        </w:rPr>
        <w:lastRenderedPageBreak/>
        <w:t>признании участника такой закупки - юридического лица или индивидуального предпринимателя несостоятельным (банкротом);</w:t>
      </w:r>
    </w:p>
    <w:p w14:paraId="7BE458E6" w14:textId="77777777" w:rsidR="00881543" w:rsidRDefault="000B651C">
      <w:pPr>
        <w:ind w:firstLine="426"/>
        <w:jc w:val="both"/>
        <w:rPr>
          <w:color w:val="000000"/>
          <w:lang w:eastAsia="ru-RU"/>
        </w:rPr>
      </w:pPr>
      <w:r>
        <w:rPr>
          <w:color w:val="000000"/>
          <w:lang w:eastAsia="ru-RU"/>
        </w:rPr>
        <w:t>б)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2337B4D" w14:textId="77777777" w:rsidR="00881543" w:rsidRDefault="000B651C">
      <w:pPr>
        <w:ind w:firstLine="426"/>
        <w:jc w:val="both"/>
        <w:rPr>
          <w:color w:val="000000"/>
          <w:lang w:eastAsia="ru-RU"/>
        </w:rPr>
      </w:pPr>
      <w:proofErr w:type="gramStart"/>
      <w:r>
        <w:rPr>
          <w:color w:val="000000"/>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anchor="/document/10900200/entry/66" w:tooltip="https://internet.garant.ru/#/document/10900200/entry/66" w:history="1">
        <w:r>
          <w:rPr>
            <w:color w:val="000000"/>
            <w:lang w:eastAsia="ru-RU"/>
          </w:rPr>
          <w:t>законодательством</w:t>
        </w:r>
      </w:hyperlink>
      <w:r>
        <w:rPr>
          <w:color w:val="000000"/>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Pr>
          <w:color w:val="000000"/>
          <w:lang w:eastAsia="ru-RU"/>
        </w:rPr>
        <w:t xml:space="preserve"> вступившее в законную силу решение суда о признании обязанности </w:t>
      </w:r>
      <w:proofErr w:type="gramStart"/>
      <w:r>
        <w:rPr>
          <w:color w:val="000000"/>
          <w:lang w:eastAsia="ru-RU"/>
        </w:rPr>
        <w:t>заявителя</w:t>
      </w:r>
      <w:proofErr w:type="gramEnd"/>
      <w:r>
        <w:rPr>
          <w:color w:val="000000"/>
          <w:lang w:eastAsia="ru-RU"/>
        </w:rPr>
        <w:t xml:space="preserve"> по уплате этих сумм исполненной или которые признаны безнадежными к взысканию в соответствии с </w:t>
      </w:r>
      <w:hyperlink r:id="rId44" w:anchor="/document/10900200/entry/59" w:tooltip="https://internet.garant.ru/#/document/10900200/entry/59" w:history="1">
        <w:r>
          <w:rPr>
            <w:color w:val="000000"/>
            <w:lang w:eastAsia="ru-RU"/>
          </w:rPr>
          <w:t>законодательством</w:t>
        </w:r>
      </w:hyperlink>
      <w:r>
        <w:rPr>
          <w:color w:val="000000"/>
          <w:lang w:eastAsia="ru-RU"/>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C0DE350" w14:textId="77777777" w:rsidR="00881543" w:rsidRDefault="000B651C">
      <w:pPr>
        <w:ind w:firstLine="426"/>
        <w:jc w:val="both"/>
        <w:rPr>
          <w:color w:val="000000"/>
          <w:lang w:eastAsia="ru-RU"/>
        </w:rPr>
      </w:pPr>
      <w:proofErr w:type="gramStart"/>
      <w:r>
        <w:rPr>
          <w:color w:val="000000"/>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Pr>
          <w:color w:val="000000"/>
          <w:lang w:eastAsia="ru-RU"/>
        </w:rPr>
        <w:t xml:space="preserve">, </w:t>
      </w:r>
      <w:proofErr w:type="gramStart"/>
      <w:r>
        <w:rPr>
          <w:color w:val="000000"/>
          <w:lang w:eastAsia="ru-RU"/>
        </w:rPr>
        <w:t>предусмотренные </w:t>
      </w:r>
      <w:hyperlink r:id="rId45" w:anchor="/document/10108000/entry/289" w:tooltip="https://internet.garant.ru/#/document/10108000/entry/289" w:history="1">
        <w:r>
          <w:rPr>
            <w:color w:val="000000"/>
            <w:lang w:eastAsia="ru-RU"/>
          </w:rPr>
          <w:t>статьями 289</w:t>
        </w:r>
      </w:hyperlink>
      <w:r>
        <w:rPr>
          <w:color w:val="000000"/>
          <w:lang w:eastAsia="ru-RU"/>
        </w:rPr>
        <w:t>, </w:t>
      </w:r>
      <w:hyperlink r:id="rId46" w:anchor="/document/10108000/entry/290" w:tooltip="https://internet.garant.ru/#/document/10108000/entry/290" w:history="1">
        <w:r>
          <w:rPr>
            <w:color w:val="000000"/>
            <w:lang w:eastAsia="ru-RU"/>
          </w:rPr>
          <w:t>290</w:t>
        </w:r>
      </w:hyperlink>
      <w:r>
        <w:rPr>
          <w:color w:val="000000"/>
          <w:lang w:eastAsia="ru-RU"/>
        </w:rPr>
        <w:t>, </w:t>
      </w:r>
      <w:hyperlink r:id="rId47" w:anchor="/document/10108000/entry/291" w:tooltip="https://internet.garant.ru/#/document/10108000/entry/291" w:history="1">
        <w:r>
          <w:rPr>
            <w:color w:val="000000"/>
            <w:lang w:eastAsia="ru-RU"/>
          </w:rPr>
          <w:t>291</w:t>
        </w:r>
      </w:hyperlink>
      <w:r>
        <w:rPr>
          <w:color w:val="000000"/>
          <w:lang w:eastAsia="ru-RU"/>
        </w:rPr>
        <w:t>, </w:t>
      </w:r>
      <w:hyperlink r:id="rId48" w:anchor="/document/10108000/entry/2911" w:tooltip="https://internet.garant.ru/#/document/10108000/entry/2911" w:history="1">
        <w:r>
          <w:rPr>
            <w:color w:val="000000"/>
            <w:lang w:eastAsia="ru-RU"/>
          </w:rPr>
          <w:t>291.1</w:t>
        </w:r>
      </w:hyperlink>
      <w:r>
        <w:rPr>
          <w:color w:val="000000"/>
          <w:lang w:eastAsia="ru-RU"/>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0BD6193C" w14:textId="77777777" w:rsidR="00881543" w:rsidRDefault="000B651C">
      <w:pPr>
        <w:ind w:firstLine="426"/>
        <w:jc w:val="both"/>
        <w:rPr>
          <w:color w:val="000000"/>
          <w:lang w:eastAsia="ru-RU"/>
        </w:rPr>
      </w:pPr>
      <w:r>
        <w:rPr>
          <w:color w:val="000000"/>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9" w:anchor="/document/12125267/entry/1928" w:tooltip="https://internet.garant.ru/#/document/12125267/entry/1928" w:history="1">
        <w:r>
          <w:rPr>
            <w:color w:val="000000"/>
            <w:lang w:eastAsia="ru-RU"/>
          </w:rPr>
          <w:t>статьей 19.28</w:t>
        </w:r>
      </w:hyperlink>
      <w:r>
        <w:rPr>
          <w:color w:val="000000"/>
          <w:lang w:eastAsia="ru-RU"/>
        </w:rPr>
        <w:t> Кодекса Российской Федерации об административных правонарушениях;</w:t>
      </w:r>
    </w:p>
    <w:p w14:paraId="2F92BA80" w14:textId="77777777" w:rsidR="00881543" w:rsidRDefault="000B651C">
      <w:pPr>
        <w:ind w:firstLine="426"/>
        <w:jc w:val="both"/>
        <w:rPr>
          <w:color w:val="000000"/>
          <w:lang w:eastAsia="ru-RU"/>
        </w:rPr>
      </w:pPr>
      <w:proofErr w:type="gramStart"/>
      <w:r>
        <w:rPr>
          <w:color w:val="00000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Pr>
          <w:color w:val="000000"/>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B09956C" w14:textId="77777777" w:rsidR="00881543" w:rsidRDefault="000B651C">
      <w:pPr>
        <w:ind w:firstLine="426"/>
        <w:jc w:val="both"/>
        <w:rPr>
          <w:color w:val="000000"/>
          <w:lang w:eastAsia="ru-RU"/>
        </w:rPr>
      </w:pPr>
      <w:r>
        <w:rPr>
          <w:color w:val="00000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9B629C6" w14:textId="77777777" w:rsidR="00881543" w:rsidRDefault="000B651C">
      <w:pPr>
        <w:ind w:firstLine="426"/>
        <w:jc w:val="both"/>
        <w:rPr>
          <w:color w:val="000000"/>
          <w:lang w:eastAsia="ru-RU"/>
        </w:rPr>
      </w:pPr>
      <w:r>
        <w:rPr>
          <w:color w:val="00000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C6D6D17" w14:textId="77777777" w:rsidR="00881543" w:rsidRDefault="000B651C">
      <w:pPr>
        <w:ind w:firstLine="426"/>
        <w:jc w:val="both"/>
        <w:rPr>
          <w:color w:val="000000"/>
          <w:lang w:eastAsia="ru-RU"/>
        </w:rPr>
      </w:pPr>
      <w:r>
        <w:rPr>
          <w:color w:val="00000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CFEF53B" w14:textId="77777777" w:rsidR="00881543" w:rsidRDefault="000B651C">
      <w:pPr>
        <w:ind w:firstLine="426"/>
        <w:jc w:val="both"/>
        <w:rPr>
          <w:color w:val="000000"/>
          <w:lang w:eastAsia="ru-RU"/>
        </w:rPr>
      </w:pPr>
      <w:proofErr w:type="gramStart"/>
      <w:r>
        <w:rPr>
          <w:color w:val="000000"/>
          <w:lang w:eastAsia="ru-RU"/>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color w:val="000000"/>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C12A528" w14:textId="77777777" w:rsidR="00881543" w:rsidRDefault="000B651C">
      <w:pPr>
        <w:ind w:firstLine="426"/>
        <w:jc w:val="both"/>
        <w:rPr>
          <w:color w:val="000000"/>
          <w:lang w:eastAsia="ru-RU"/>
        </w:rPr>
      </w:pPr>
      <w:r>
        <w:rPr>
          <w:color w:val="00000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0" w:anchor="/document/77706744/entry/381" w:tooltip="https://internet.garant.ru/#/document/77706744/entry/381" w:history="1">
        <w:r>
          <w:rPr>
            <w:color w:val="000000"/>
            <w:lang w:eastAsia="ru-RU"/>
          </w:rPr>
          <w:t>пунктом 1 части 8 статьи 3</w:t>
        </w:r>
      </w:hyperlink>
      <w:r>
        <w:rPr>
          <w:color w:val="000000"/>
          <w:lang w:eastAsia="ru-RU"/>
        </w:rPr>
        <w:t> ФЗ-223;</w:t>
      </w:r>
    </w:p>
    <w:p w14:paraId="7256EFBB" w14:textId="77777777" w:rsidR="00881543" w:rsidRDefault="000B651C">
      <w:pPr>
        <w:ind w:firstLine="426"/>
        <w:jc w:val="both"/>
        <w:rPr>
          <w:color w:val="000000"/>
          <w:lang w:eastAsia="ru-RU"/>
        </w:rPr>
      </w:pPr>
      <w:r>
        <w:rPr>
          <w:color w:val="000000"/>
          <w:lang w:eastAsia="ru-RU"/>
        </w:rPr>
        <w:t>13) предложение о цене договора (цене лота, единицы товара, работы, услуги), за исключением проведения аукциона в электронной форме.</w:t>
      </w:r>
    </w:p>
    <w:p w14:paraId="0C37D10C" w14:textId="77777777" w:rsidR="00881543" w:rsidRDefault="000B651C">
      <w:pPr>
        <w:ind w:firstLine="426"/>
        <w:jc w:val="both"/>
        <w:rPr>
          <w:color w:val="000000"/>
          <w:lang w:eastAsia="ru-RU"/>
        </w:rPr>
      </w:pPr>
      <w:r>
        <w:rPr>
          <w:color w:val="000000"/>
          <w:lang w:eastAsia="ru-RU"/>
        </w:rPr>
        <w:t>9.16. В случае</w:t>
      </w:r>
      <w:proofErr w:type="gramStart"/>
      <w:r>
        <w:rPr>
          <w:color w:val="000000"/>
          <w:lang w:eastAsia="ru-RU"/>
        </w:rPr>
        <w:t>,</w:t>
      </w:r>
      <w:proofErr w:type="gramEnd"/>
      <w:r>
        <w:rPr>
          <w:color w:val="000000"/>
          <w:lang w:eastAsia="ru-RU"/>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45B736E" w14:textId="77777777" w:rsidR="00881543" w:rsidRDefault="000B651C">
      <w:pPr>
        <w:ind w:firstLine="426"/>
        <w:jc w:val="both"/>
        <w:rPr>
          <w:color w:val="000000"/>
          <w:lang w:eastAsia="ru-RU"/>
        </w:rPr>
      </w:pPr>
      <w:r>
        <w:rPr>
          <w:color w:val="000000"/>
          <w:lang w:eastAsia="ru-RU"/>
        </w:rPr>
        <w:t>9.17.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51" w:anchor="/document/77706744/entry/3040191" w:tooltip="https://internet.garant.ru/#/document/77706744/entry/3040191" w:history="1">
        <w:r>
          <w:rPr>
            <w:color w:val="000000"/>
            <w:lang w:eastAsia="ru-RU"/>
          </w:rPr>
          <w:t>частями 19.1</w:t>
        </w:r>
      </w:hyperlink>
      <w:r>
        <w:rPr>
          <w:color w:val="000000"/>
          <w:lang w:eastAsia="ru-RU"/>
        </w:rPr>
        <w:t> и </w:t>
      </w:r>
      <w:hyperlink r:id="rId52" w:anchor="/document/77706744/entry/3040192" w:tooltip="https://internet.garant.ru/#/document/77706744/entry/3040192" w:history="1">
        <w:r>
          <w:rPr>
            <w:color w:val="000000"/>
            <w:lang w:eastAsia="ru-RU"/>
          </w:rPr>
          <w:t>19.2</w:t>
        </w:r>
      </w:hyperlink>
      <w:r>
        <w:rPr>
          <w:color w:val="000000"/>
          <w:lang w:eastAsia="ru-RU"/>
        </w:rPr>
        <w:t> статьи 3.4. ФЗ-223.</w:t>
      </w:r>
    </w:p>
    <w:p w14:paraId="53681408" w14:textId="77777777" w:rsidR="00881543" w:rsidRDefault="000B651C">
      <w:pPr>
        <w:ind w:firstLine="426"/>
        <w:jc w:val="both"/>
        <w:rPr>
          <w:color w:val="000000"/>
          <w:lang w:eastAsia="ru-RU"/>
        </w:rPr>
      </w:pPr>
      <w:r>
        <w:rPr>
          <w:color w:val="000000"/>
          <w:lang w:eastAsia="ru-RU"/>
        </w:rPr>
        <w:t>9.18.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53" w:anchor="/document/77706744/entry/3040192" w:tooltip="https://internet.garant.ru/#/document/77706744/entry/3040192" w:history="1">
        <w:r>
          <w:rPr>
            <w:color w:val="000000"/>
            <w:lang w:eastAsia="ru-RU"/>
          </w:rPr>
          <w:t>части 19.2</w:t>
        </w:r>
      </w:hyperlink>
      <w:r>
        <w:rPr>
          <w:color w:val="000000"/>
          <w:lang w:eastAsia="ru-RU"/>
        </w:rPr>
        <w:t> статьи 3.4. ФЗ-223, не допускается.</w:t>
      </w:r>
    </w:p>
    <w:p w14:paraId="5AD56546" w14:textId="77777777" w:rsidR="00881543" w:rsidRDefault="000B651C">
      <w:pPr>
        <w:ind w:firstLine="426"/>
        <w:jc w:val="both"/>
        <w:rPr>
          <w:color w:val="000000"/>
          <w:lang w:eastAsia="ru-RU"/>
        </w:rPr>
      </w:pPr>
      <w:r>
        <w:rPr>
          <w:color w:val="000000"/>
          <w:lang w:eastAsia="ru-RU"/>
        </w:rPr>
        <w:t>9.19.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54" w:anchor="/document/77706744/entry/3419110" w:tooltip="https://internet.garant.ru/#/document/77706744/entry/3419110" w:history="1">
        <w:r>
          <w:rPr>
            <w:color w:val="000000"/>
            <w:lang w:eastAsia="ru-RU"/>
          </w:rPr>
          <w:t>пунктом 10 части 19.1</w:t>
        </w:r>
      </w:hyperlink>
      <w:r>
        <w:rPr>
          <w:color w:val="000000"/>
          <w:lang w:eastAsia="ru-RU"/>
        </w:rPr>
        <w:t>, а также </w:t>
      </w:r>
      <w:hyperlink r:id="rId55" w:anchor="/document/77706744/entry/3040192" w:tooltip="https://internet.garant.ru/#/document/77706744/entry/3040192" w:history="1">
        <w:r>
          <w:rPr>
            <w:color w:val="000000"/>
            <w:lang w:eastAsia="ru-RU"/>
          </w:rPr>
          <w:t>частью 19.2</w:t>
        </w:r>
      </w:hyperlink>
      <w:r>
        <w:rPr>
          <w:color w:val="000000"/>
          <w:lang w:eastAsia="ru-RU"/>
        </w:rPr>
        <w:t xml:space="preserve"> статьи 3.4. </w:t>
      </w:r>
      <w:proofErr w:type="gramStart"/>
      <w:r>
        <w:rPr>
          <w:color w:val="000000"/>
          <w:lang w:eastAsia="ru-RU"/>
        </w:rPr>
        <w:t>ФЗ-223в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Pr>
          <w:color w:val="000000"/>
          <w:lang w:eastAsia="ru-RU"/>
        </w:rPr>
        <w:t xml:space="preserve"> Вторая часть данной заявки должна содержать информацию и документы, предусмотренные </w:t>
      </w:r>
      <w:hyperlink r:id="rId56" w:anchor="/document/77706744/entry/3419101" w:tooltip="https://internet.garant.ru/#/document/77706744/entry/3419101" w:history="1">
        <w:r>
          <w:rPr>
            <w:color w:val="000000"/>
            <w:lang w:eastAsia="ru-RU"/>
          </w:rPr>
          <w:t>пунктами 1 - 9</w:t>
        </w:r>
      </w:hyperlink>
      <w:r>
        <w:rPr>
          <w:color w:val="000000"/>
          <w:lang w:eastAsia="ru-RU"/>
        </w:rPr>
        <w:t>, </w:t>
      </w:r>
      <w:hyperlink r:id="rId57" w:anchor="/document/77706744/entry/3419111" w:tooltip="https://internet.garant.ru/#/document/77706744/entry/3419111" w:history="1">
        <w:r>
          <w:rPr>
            <w:color w:val="000000"/>
            <w:lang w:eastAsia="ru-RU"/>
          </w:rPr>
          <w:t>11</w:t>
        </w:r>
      </w:hyperlink>
      <w:r>
        <w:rPr>
          <w:color w:val="000000"/>
          <w:lang w:eastAsia="ru-RU"/>
        </w:rPr>
        <w:t> и </w:t>
      </w:r>
      <w:hyperlink r:id="rId58" w:anchor="/document/77706744/entry/3419112" w:tooltip="https://internet.garant.ru/#/document/77706744/entry/3419112" w:history="1">
        <w:r>
          <w:rPr>
            <w:color w:val="000000"/>
            <w:lang w:eastAsia="ru-RU"/>
          </w:rPr>
          <w:t>12 части 19.1</w:t>
        </w:r>
      </w:hyperlink>
      <w:r>
        <w:rPr>
          <w:color w:val="000000"/>
          <w:lang w:eastAsia="ru-RU"/>
        </w:rPr>
        <w:t>, а также частью 19.2 статьи 3.4. ФЗ-223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ч. 19.1. статьи 3.4. ФЗ-223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ФЗ-223.</w:t>
      </w:r>
    </w:p>
    <w:p w14:paraId="479B1DA0" w14:textId="77777777" w:rsidR="00881543" w:rsidRDefault="000B651C">
      <w:pPr>
        <w:ind w:firstLine="426"/>
        <w:jc w:val="both"/>
        <w:rPr>
          <w:color w:val="000000"/>
          <w:lang w:eastAsia="ru-RU"/>
        </w:rPr>
      </w:pPr>
      <w:r>
        <w:rPr>
          <w:color w:val="000000"/>
          <w:lang w:eastAsia="ru-RU"/>
        </w:rPr>
        <w:t>9.20.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59" w:anchor="/document/77706744/entry/3419110" w:tooltip="https://internet.garant.ru/#/document/77706744/entry/3419110" w:history="1">
        <w:r>
          <w:rPr>
            <w:color w:val="000000"/>
            <w:lang w:eastAsia="ru-RU"/>
          </w:rPr>
          <w:t>пунктом 10 части 19.1</w:t>
        </w:r>
      </w:hyperlink>
      <w:r>
        <w:rPr>
          <w:color w:val="000000"/>
          <w:lang w:eastAsia="ru-RU"/>
        </w:rPr>
        <w:t> статьи 3.4. ФЗ-223. Вторая часть данной заявки должна содержать информацию и документы, предусмотренные </w:t>
      </w:r>
      <w:hyperlink r:id="rId60" w:anchor="/document/77706744/entry/3419101" w:tooltip="https://internet.garant.ru/#/document/77706744/entry/3419101" w:history="1">
        <w:r>
          <w:rPr>
            <w:color w:val="000000"/>
            <w:lang w:eastAsia="ru-RU"/>
          </w:rPr>
          <w:t>пунктами 1 - 9</w:t>
        </w:r>
      </w:hyperlink>
      <w:r>
        <w:rPr>
          <w:color w:val="000000"/>
          <w:lang w:eastAsia="ru-RU"/>
        </w:rPr>
        <w:t>, </w:t>
      </w:r>
      <w:hyperlink r:id="rId61" w:anchor="/document/77706744/entry/3419111" w:tooltip="https://internet.garant.ru/#/document/77706744/entry/3419111" w:history="1">
        <w:r>
          <w:rPr>
            <w:color w:val="000000"/>
            <w:lang w:eastAsia="ru-RU"/>
          </w:rPr>
          <w:t>11</w:t>
        </w:r>
      </w:hyperlink>
      <w:r>
        <w:rPr>
          <w:color w:val="000000"/>
          <w:lang w:eastAsia="ru-RU"/>
        </w:rPr>
        <w:t> и </w:t>
      </w:r>
      <w:hyperlink r:id="rId62" w:anchor="/document/77706744/entry/3419112" w:tooltip="https://internet.garant.ru/#/document/77706744/entry/3419112" w:history="1">
        <w:r>
          <w:rPr>
            <w:color w:val="000000"/>
            <w:lang w:eastAsia="ru-RU"/>
          </w:rPr>
          <w:t>12 части 19.1</w:t>
        </w:r>
      </w:hyperlink>
      <w:r>
        <w:rPr>
          <w:color w:val="000000"/>
          <w:lang w:eastAsia="ru-RU"/>
        </w:rPr>
        <w:t xml:space="preserve"> статьи 3.4. ФЗ-223. При этом предусмотренные ч. 19.1. статьи 3.4. ФЗ-223 информация и документы должны содержаться </w:t>
      </w:r>
      <w:proofErr w:type="gramStart"/>
      <w:r>
        <w:rPr>
          <w:color w:val="000000"/>
          <w:lang w:eastAsia="ru-RU"/>
        </w:rPr>
        <w:t>в заявке на участие в аукционе в электронной форме в случае</w:t>
      </w:r>
      <w:proofErr w:type="gramEnd"/>
      <w:r>
        <w:rPr>
          <w:color w:val="000000"/>
          <w:lang w:eastAsia="ru-RU"/>
        </w:rPr>
        <w:t xml:space="preserve"> установления обязанности их представления в соответствии с частью 19.1 статьи 3.4. ФЗ-223.</w:t>
      </w:r>
    </w:p>
    <w:p w14:paraId="24CC4BE2" w14:textId="77777777" w:rsidR="00881543" w:rsidRDefault="000B651C">
      <w:pPr>
        <w:ind w:firstLine="426"/>
        <w:jc w:val="both"/>
        <w:rPr>
          <w:color w:val="000000"/>
          <w:lang w:eastAsia="ru-RU"/>
        </w:rPr>
      </w:pPr>
      <w:r>
        <w:rPr>
          <w:color w:val="000000"/>
          <w:lang w:eastAsia="ru-RU"/>
        </w:rPr>
        <w:t>9.21. Заявка на участие в запросе котировок в электронной форме должна содержать информацию и документы, предусмотренные </w:t>
      </w:r>
      <w:hyperlink r:id="rId63" w:anchor="/document/77706744/entry/3040191" w:tooltip="https://internet.garant.ru/#/document/77706744/entry/3040191" w:history="1">
        <w:r>
          <w:rPr>
            <w:color w:val="000000"/>
            <w:lang w:eastAsia="ru-RU"/>
          </w:rPr>
          <w:t>частью 19.1</w:t>
        </w:r>
      </w:hyperlink>
      <w:r>
        <w:rPr>
          <w:color w:val="000000"/>
          <w:lang w:eastAsia="ru-RU"/>
        </w:rPr>
        <w:t> статьи 3.4. ФЗ-223, в случае установления заказчиком обязанности их представления.</w:t>
      </w:r>
    </w:p>
    <w:p w14:paraId="4C87DEE3" w14:textId="77777777" w:rsidR="00881543" w:rsidRDefault="000B651C">
      <w:pPr>
        <w:ind w:firstLine="426"/>
        <w:jc w:val="both"/>
        <w:rPr>
          <w:color w:val="000000"/>
          <w:lang w:eastAsia="ru-RU"/>
        </w:rPr>
      </w:pPr>
      <w:r>
        <w:rPr>
          <w:color w:val="000000"/>
          <w:lang w:eastAsia="ru-RU"/>
        </w:rPr>
        <w:lastRenderedPageBreak/>
        <w:t>9.22. Декларация, предусмотренная </w:t>
      </w:r>
      <w:hyperlink r:id="rId64" w:anchor="/document/77706744/entry/3419109" w:tooltip="https://internet.garant.ru/#/document/77706744/entry/3419109" w:history="1">
        <w:r>
          <w:rPr>
            <w:color w:val="000000"/>
            <w:lang w:eastAsia="ru-RU"/>
          </w:rPr>
          <w:t>пунктом 9 части 19.1</w:t>
        </w:r>
      </w:hyperlink>
      <w:r>
        <w:rPr>
          <w:color w:val="000000"/>
          <w:lang w:eastAsia="ru-RU"/>
        </w:rPr>
        <w:t> статьи 3.4. ФЗ-223,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ФЗ-223,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5" w:anchor="/document/77706744/entry/304018" w:tooltip="https://internet.garant.ru/#/document/77706744/entry/304018" w:history="1">
        <w:r>
          <w:rPr>
            <w:color w:val="000000"/>
            <w:lang w:eastAsia="ru-RU"/>
          </w:rPr>
          <w:t>частью 18</w:t>
        </w:r>
      </w:hyperlink>
      <w:r>
        <w:rPr>
          <w:color w:val="000000"/>
          <w:lang w:eastAsia="ru-RU"/>
        </w:rPr>
        <w:t> статьи 3.4. ФЗ-223.</w:t>
      </w:r>
    </w:p>
    <w:p w14:paraId="137E96BD" w14:textId="77777777" w:rsidR="00881543" w:rsidRDefault="000B651C">
      <w:pPr>
        <w:ind w:firstLine="426"/>
        <w:jc w:val="both"/>
        <w:rPr>
          <w:color w:val="000000"/>
          <w:lang w:eastAsia="ru-RU"/>
        </w:rPr>
      </w:pPr>
      <w:r>
        <w:rPr>
          <w:color w:val="000000"/>
          <w:lang w:eastAsia="ru-RU"/>
        </w:rPr>
        <w:t xml:space="preserve">9.23. </w:t>
      </w:r>
      <w:proofErr w:type="gramStart"/>
      <w:r>
        <w:rPr>
          <w:color w:val="000000"/>
          <w:lang w:eastAsia="ru-RU"/>
        </w:rPr>
        <w:t>В случае содержания в первой части заявки на участие в конкурсе в электронной форме</w:t>
      </w:r>
      <w:proofErr w:type="gramEnd"/>
      <w:r>
        <w:rPr>
          <w:color w:val="000000"/>
          <w:lang w:eastAsia="ru-RU"/>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A699631" w14:textId="77777777" w:rsidR="00881543" w:rsidRDefault="000B651C">
      <w:pPr>
        <w:ind w:firstLine="426"/>
        <w:jc w:val="both"/>
        <w:rPr>
          <w:color w:val="000000"/>
          <w:lang w:eastAsia="ru-RU"/>
        </w:rPr>
      </w:pPr>
      <w:r>
        <w:rPr>
          <w:color w:val="000000"/>
          <w:lang w:eastAsia="ru-RU"/>
        </w:rPr>
        <w:t>9.24. Оператор электронной площадки в следующем порядке направляет заказчику:</w:t>
      </w:r>
    </w:p>
    <w:p w14:paraId="3FB3C538" w14:textId="77777777" w:rsidR="00881543" w:rsidRDefault="000B651C">
      <w:pPr>
        <w:ind w:firstLine="426"/>
        <w:jc w:val="both"/>
        <w:rPr>
          <w:color w:val="000000"/>
          <w:lang w:eastAsia="ru-RU"/>
        </w:rPr>
      </w:pPr>
      <w:proofErr w:type="gramStart"/>
      <w:r>
        <w:rPr>
          <w:color w:val="00000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Pr>
          <w:color w:val="000000"/>
          <w:lang w:eastAsia="ru-RU"/>
        </w:rPr>
        <w:t xml:space="preserve"> конкурентной закупке либо </w:t>
      </w:r>
      <w:proofErr w:type="gramStart"/>
      <w:r>
        <w:rPr>
          <w:color w:val="000000"/>
          <w:lang w:eastAsia="ru-RU"/>
        </w:rPr>
        <w:t>предусмотренными</w:t>
      </w:r>
      <w:proofErr w:type="gramEnd"/>
      <w:r>
        <w:rPr>
          <w:color w:val="000000"/>
          <w:lang w:eastAsia="ru-RU"/>
        </w:rPr>
        <w:t xml:space="preserve"> статьи 3.4. ФЗ-223уточненными извещением, документацией;</w:t>
      </w:r>
    </w:p>
    <w:p w14:paraId="6EA1D314" w14:textId="77777777" w:rsidR="00881543" w:rsidRDefault="000B651C">
      <w:pPr>
        <w:ind w:firstLine="426"/>
        <w:jc w:val="both"/>
        <w:rPr>
          <w:color w:val="000000"/>
          <w:lang w:eastAsia="ru-RU"/>
        </w:rPr>
      </w:pPr>
      <w:r>
        <w:rPr>
          <w:color w:val="000000"/>
          <w:lang w:eastAsia="ru-RU"/>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66" w:anchor="/document/77706744/entry/3040701" w:tooltip="https://internet.garant.ru/#/document/77706744/entry/3040701" w:history="1">
        <w:r>
          <w:rPr>
            <w:color w:val="000000"/>
            <w:lang w:eastAsia="ru-RU"/>
          </w:rPr>
          <w:t>частью 7.1</w:t>
        </w:r>
      </w:hyperlink>
      <w:r>
        <w:rPr>
          <w:color w:val="000000"/>
          <w:lang w:eastAsia="ru-RU"/>
        </w:rPr>
        <w:t> статьи 3.4. ФЗ-223 (при проведен</w:t>
      </w:r>
      <w:proofErr w:type="gramStart"/>
      <w:r>
        <w:rPr>
          <w:color w:val="000000"/>
          <w:lang w:eastAsia="ru-RU"/>
        </w:rPr>
        <w:t>ии ау</w:t>
      </w:r>
      <w:proofErr w:type="gramEnd"/>
      <w:r>
        <w:rPr>
          <w:color w:val="000000"/>
          <w:lang w:eastAsia="ru-RU"/>
        </w:rPr>
        <w:t xml:space="preserve">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статьи 3.4. ФЗ-223 </w:t>
      </w:r>
      <w:proofErr w:type="gramStart"/>
      <w:r>
        <w:rPr>
          <w:color w:val="000000"/>
          <w:lang w:eastAsia="ru-RU"/>
        </w:rPr>
        <w:t>уточненными</w:t>
      </w:r>
      <w:proofErr w:type="gramEnd"/>
      <w:r>
        <w:rPr>
          <w:color w:val="000000"/>
          <w:lang w:eastAsia="ru-RU"/>
        </w:rPr>
        <w:t> извещением, документацией. Указанные сроки не могут быть ранее сроков:</w:t>
      </w:r>
    </w:p>
    <w:p w14:paraId="512B8905" w14:textId="77777777" w:rsidR="00881543" w:rsidRDefault="000B651C">
      <w:pPr>
        <w:ind w:firstLine="426"/>
        <w:jc w:val="both"/>
        <w:rPr>
          <w:color w:val="000000"/>
          <w:lang w:eastAsia="ru-RU"/>
        </w:rPr>
      </w:pPr>
      <w:r>
        <w:rPr>
          <w:color w:val="000000"/>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0E346E3E" w14:textId="77777777" w:rsidR="00881543" w:rsidRDefault="000B651C">
      <w:pPr>
        <w:ind w:firstLine="426"/>
        <w:jc w:val="both"/>
        <w:rPr>
          <w:color w:val="000000"/>
          <w:lang w:eastAsia="ru-RU"/>
        </w:rPr>
      </w:pPr>
      <w:r>
        <w:rPr>
          <w:color w:val="000000"/>
          <w:lang w:eastAsia="ru-RU"/>
        </w:rPr>
        <w:t>б) проведения процедуры подачи участниками аукциона в электронной форме предложений о цене договора с учетом требований </w:t>
      </w:r>
      <w:hyperlink r:id="rId67" w:anchor="/document/77706744/entry/30407" w:tooltip="https://internet.garant.ru/#/document/77706744/entry/30407" w:history="1">
        <w:r>
          <w:rPr>
            <w:color w:val="000000"/>
            <w:lang w:eastAsia="ru-RU"/>
          </w:rPr>
          <w:t>части 7</w:t>
        </w:r>
      </w:hyperlink>
      <w:r>
        <w:rPr>
          <w:color w:val="000000"/>
          <w:lang w:eastAsia="ru-RU"/>
        </w:rPr>
        <w:t> статьи 3.4. ФЗ-223 (при проведен</w:t>
      </w:r>
      <w:proofErr w:type="gramStart"/>
      <w:r>
        <w:rPr>
          <w:color w:val="000000"/>
          <w:lang w:eastAsia="ru-RU"/>
        </w:rPr>
        <w:t>ии ау</w:t>
      </w:r>
      <w:proofErr w:type="gramEnd"/>
      <w:r>
        <w:rPr>
          <w:color w:val="000000"/>
          <w:lang w:eastAsia="ru-RU"/>
        </w:rPr>
        <w:t>кциона в электронной форме);</w:t>
      </w:r>
    </w:p>
    <w:p w14:paraId="0C7609CF" w14:textId="77777777" w:rsidR="00881543" w:rsidRDefault="000B651C">
      <w:pPr>
        <w:ind w:firstLine="426"/>
        <w:jc w:val="both"/>
        <w:rPr>
          <w:color w:val="000000"/>
          <w:lang w:eastAsia="ru-RU"/>
        </w:rPr>
      </w:pPr>
      <w:r>
        <w:rPr>
          <w:color w:val="000000"/>
          <w:lang w:eastAsia="ru-RU"/>
        </w:rPr>
        <w:t>3) протокол, предусмотренный </w:t>
      </w:r>
      <w:hyperlink r:id="rId68" w:anchor="/document/77706744/entry/3040701" w:tooltip="https://internet.garant.ru/#/document/77706744/entry/3040701" w:history="1">
        <w:r>
          <w:rPr>
            <w:color w:val="000000"/>
            <w:lang w:eastAsia="ru-RU"/>
          </w:rPr>
          <w:t>частью 7.1</w:t>
        </w:r>
      </w:hyperlink>
      <w:r>
        <w:rPr>
          <w:color w:val="000000"/>
          <w:lang w:eastAsia="ru-RU"/>
        </w:rPr>
        <w:t xml:space="preserve"> статьи 3.4. </w:t>
      </w:r>
      <w:proofErr w:type="gramStart"/>
      <w:r>
        <w:rPr>
          <w:color w:val="000000"/>
          <w:lang w:eastAsia="ru-RU"/>
        </w:rPr>
        <w:t>ФЗ-223  (в случае, если конкурс в электронной форме включает этап, предусмотренный </w:t>
      </w:r>
      <w:hyperlink r:id="rId69" w:anchor="/document/77706744/entry/304045" w:tooltip="https://internet.garant.ru/#/document/77706744/entry/304045" w:history="1">
        <w:r>
          <w:rPr>
            <w:color w:val="000000"/>
            <w:lang w:eastAsia="ru-RU"/>
          </w:rPr>
          <w:t>пунктом 5 части 4</w:t>
        </w:r>
      </w:hyperlink>
      <w:r>
        <w:rPr>
          <w:color w:val="000000"/>
          <w:lang w:eastAsia="ru-RU"/>
        </w:rPr>
        <w:t> статьи 3.4.</w:t>
      </w:r>
      <w:proofErr w:type="gramEnd"/>
      <w:r>
        <w:rPr>
          <w:color w:val="000000"/>
          <w:lang w:eastAsia="ru-RU"/>
        </w:rPr>
        <w:t xml:space="preserve"> </w:t>
      </w:r>
      <w:proofErr w:type="gramStart"/>
      <w:r>
        <w:rPr>
          <w:color w:val="000000"/>
          <w:lang w:eastAsia="ru-RU"/>
        </w:rPr>
        <w:t>ФЗ-223),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14:paraId="2762F00A" w14:textId="77777777" w:rsidR="00881543" w:rsidRDefault="000B651C">
      <w:pPr>
        <w:ind w:firstLine="426"/>
        <w:jc w:val="both"/>
        <w:rPr>
          <w:color w:val="000000"/>
          <w:lang w:eastAsia="ru-RU"/>
        </w:rPr>
      </w:pPr>
      <w:r>
        <w:rPr>
          <w:color w:val="000000"/>
          <w:lang w:eastAsia="ru-RU"/>
        </w:rPr>
        <w:t>9.25. В случае</w:t>
      </w:r>
      <w:proofErr w:type="gramStart"/>
      <w:r>
        <w:rPr>
          <w:color w:val="000000"/>
          <w:lang w:eastAsia="ru-RU"/>
        </w:rPr>
        <w:t>,</w:t>
      </w:r>
      <w:proofErr w:type="gramEnd"/>
      <w:r>
        <w:rPr>
          <w:color w:val="000000"/>
          <w:lang w:eastAsia="ru-RU"/>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0" w:anchor="/document/77706744/entry/30205" w:tooltip="https://internet.garant.ru/#/document/77706744/entry/30205" w:history="1">
        <w:r>
          <w:rPr>
            <w:color w:val="000000"/>
            <w:lang w:eastAsia="ru-RU"/>
          </w:rPr>
          <w:t>частью 5 статьи 3.2</w:t>
        </w:r>
      </w:hyperlink>
      <w:r>
        <w:rPr>
          <w:color w:val="000000"/>
          <w:lang w:eastAsia="ru-RU"/>
        </w:rPr>
        <w:t> ФЗ-223, оператор электронной площадки не вправе направлять заказчику заявки участников такой конкурентной закупки.</w:t>
      </w:r>
    </w:p>
    <w:p w14:paraId="199F7F0F" w14:textId="77777777" w:rsidR="00881543" w:rsidRDefault="000B651C">
      <w:pPr>
        <w:ind w:firstLine="426"/>
        <w:jc w:val="both"/>
        <w:rPr>
          <w:color w:val="000000"/>
          <w:lang w:eastAsia="ru-RU"/>
        </w:rPr>
      </w:pPr>
      <w:r>
        <w:rPr>
          <w:color w:val="000000"/>
          <w:lang w:eastAsia="ru-RU"/>
        </w:rPr>
        <w:t>9.26.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1" w:anchor="/document/77706744/entry/302013" w:tooltip="https://internet.garant.ru/#/document/77706744/entry/302013" w:history="1">
        <w:r>
          <w:rPr>
            <w:color w:val="000000"/>
            <w:lang w:eastAsia="ru-RU"/>
          </w:rPr>
          <w:t>части 13 статьи 3.2</w:t>
        </w:r>
      </w:hyperlink>
      <w:r>
        <w:rPr>
          <w:color w:val="000000"/>
          <w:lang w:eastAsia="ru-RU"/>
        </w:rPr>
        <w:t> ФЗ-223. В течение часа с момента получения указанного протокола оператор электронной площадки размещает его в единой информационной системе.</w:t>
      </w:r>
    </w:p>
    <w:p w14:paraId="16DA2A9C" w14:textId="77777777" w:rsidR="00881543" w:rsidRDefault="000B651C">
      <w:pPr>
        <w:ind w:firstLine="426"/>
        <w:jc w:val="both"/>
        <w:rPr>
          <w:color w:val="000000"/>
          <w:lang w:eastAsia="ru-RU"/>
        </w:rPr>
      </w:pPr>
      <w:r>
        <w:rPr>
          <w:color w:val="000000"/>
          <w:lang w:eastAsia="ru-RU"/>
        </w:rPr>
        <w:t xml:space="preserve">9.27. </w:t>
      </w:r>
      <w:proofErr w:type="gramStart"/>
      <w:r>
        <w:rPr>
          <w:color w:val="000000"/>
          <w:lang w:eastAsia="ru-RU"/>
        </w:rPr>
        <w:t>В течение одного рабочего дня после направления оператором электронной площадки информации, указанной в </w:t>
      </w:r>
      <w:hyperlink r:id="rId72" w:anchor="/document/77706744/entry/304041" w:tooltip="https://internet.garant.ru/#/document/77706744/entry/304041" w:history="1">
        <w:r>
          <w:rPr>
            <w:color w:val="000000"/>
            <w:lang w:eastAsia="ru-RU"/>
          </w:rPr>
          <w:t>пунктах 1</w:t>
        </w:r>
      </w:hyperlink>
      <w:r>
        <w:rPr>
          <w:color w:val="000000"/>
          <w:lang w:eastAsia="ru-RU"/>
        </w:rPr>
        <w:t> (при проведении запроса котировок в электронной форме), </w:t>
      </w:r>
      <w:hyperlink r:id="rId73" w:anchor="/document/77706744/entry/304043" w:tooltip="https://internet.garant.ru/#/document/77706744/entry/304043" w:history="1">
        <w:r>
          <w:rPr>
            <w:color w:val="000000"/>
            <w:lang w:eastAsia="ru-RU"/>
          </w:rPr>
          <w:t>3</w:t>
        </w:r>
      </w:hyperlink>
      <w:r>
        <w:rPr>
          <w:color w:val="000000"/>
          <w:lang w:eastAsia="ru-RU"/>
        </w:rPr>
        <w:t>, </w:t>
      </w:r>
      <w:hyperlink r:id="rId74" w:anchor="/document/77706744/entry/304044" w:tooltip="https://internet.garant.ru/#/document/77706744/entry/304044" w:history="1">
        <w:r>
          <w:rPr>
            <w:color w:val="000000"/>
            <w:lang w:eastAsia="ru-RU"/>
          </w:rPr>
          <w:t>4</w:t>
        </w:r>
      </w:hyperlink>
      <w:r>
        <w:rPr>
          <w:color w:val="000000"/>
          <w:lang w:eastAsia="ru-RU"/>
        </w:rPr>
        <w:t> (в случае, если конкурс в электронной форме включает этап, предусмотренный </w:t>
      </w:r>
      <w:hyperlink r:id="rId75" w:anchor="/document/77706744/entry/304045" w:tooltip="https://internet.garant.ru/#/document/77706744/entry/304045" w:history="1">
        <w:r>
          <w:rPr>
            <w:color w:val="000000"/>
            <w:lang w:eastAsia="ru-RU"/>
          </w:rPr>
          <w:t>пунктом 5 части 4</w:t>
        </w:r>
      </w:hyperlink>
      <w:r>
        <w:rPr>
          <w:color w:val="000000"/>
          <w:lang w:eastAsia="ru-RU"/>
        </w:rPr>
        <w:t> статьи 3.4.</w:t>
      </w:r>
      <w:proofErr w:type="gramEnd"/>
      <w:r>
        <w:rPr>
          <w:color w:val="000000"/>
          <w:lang w:eastAsia="ru-RU"/>
        </w:rPr>
        <w:t xml:space="preserve"> </w:t>
      </w:r>
      <w:proofErr w:type="gramStart"/>
      <w:r>
        <w:rPr>
          <w:color w:val="000000"/>
          <w:lang w:eastAsia="ru-RU"/>
        </w:rPr>
        <w:t>ФЗ-223) </w:t>
      </w:r>
      <w:hyperlink r:id="rId76" w:anchor="/document/77706744/entry/304022" w:tooltip="https://internet.garant.ru/#/document/77706744/entry/304022" w:history="1">
        <w:r>
          <w:rPr>
            <w:color w:val="000000"/>
            <w:lang w:eastAsia="ru-RU"/>
          </w:rPr>
          <w:t>части 22</w:t>
        </w:r>
      </w:hyperlink>
      <w:r>
        <w:rPr>
          <w:color w:val="000000"/>
          <w:lang w:eastAsia="ru-RU"/>
        </w:rPr>
        <w:t> статьи 3.4.</w:t>
      </w:r>
      <w:proofErr w:type="gramEnd"/>
      <w:r>
        <w:rPr>
          <w:color w:val="000000"/>
          <w:lang w:eastAsia="ru-RU"/>
        </w:rPr>
        <w:t xml:space="preserve"> ФЗ-223,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Pr>
          <w:color w:val="000000"/>
          <w:lang w:eastAsia="ru-RU"/>
        </w:rPr>
        <w:lastRenderedPageBreak/>
        <w:t>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Pr>
          <w:color w:val="000000"/>
          <w:lang w:eastAsia="ru-RU"/>
        </w:rPr>
        <w:t>,</w:t>
      </w:r>
      <w:proofErr w:type="gramEnd"/>
      <w:r>
        <w:rPr>
          <w:color w:val="000000"/>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AA15313" w14:textId="77777777" w:rsidR="00881543" w:rsidRDefault="000B651C">
      <w:pPr>
        <w:ind w:firstLine="426"/>
        <w:jc w:val="both"/>
        <w:rPr>
          <w:color w:val="000000"/>
          <w:lang w:eastAsia="ru-RU"/>
        </w:rPr>
      </w:pPr>
      <w:r>
        <w:rPr>
          <w:color w:val="000000"/>
          <w:lang w:eastAsia="ru-RU"/>
        </w:rPr>
        <w:t>9.28. Заказчик составляет итоговый протокол в соответствии с требованиями </w:t>
      </w:r>
      <w:hyperlink r:id="rId77" w:anchor="/document/77706744/entry/302014" w:tooltip="https://internet.garant.ru/#/document/77706744/entry/302014" w:history="1">
        <w:r>
          <w:rPr>
            <w:color w:val="000000"/>
            <w:lang w:eastAsia="ru-RU"/>
          </w:rPr>
          <w:t>части 14 статьи 3.2</w:t>
        </w:r>
      </w:hyperlink>
      <w:r>
        <w:rPr>
          <w:color w:val="000000"/>
          <w:lang w:eastAsia="ru-RU"/>
        </w:rPr>
        <w:t> ФЗ-223 и размещает его на электронной площадке и в единой информационной системе.</w:t>
      </w:r>
    </w:p>
    <w:p w14:paraId="29FCE6C8" w14:textId="77777777" w:rsidR="00881543" w:rsidRDefault="000B651C">
      <w:pPr>
        <w:ind w:firstLine="426"/>
        <w:jc w:val="both"/>
        <w:rPr>
          <w:color w:val="000000"/>
          <w:lang w:eastAsia="ru-RU"/>
        </w:rPr>
      </w:pPr>
      <w:r>
        <w:rPr>
          <w:color w:val="000000"/>
          <w:lang w:eastAsia="ru-RU"/>
        </w:rPr>
        <w:t>9.29.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62E4931" w14:textId="77777777" w:rsidR="00881543" w:rsidRDefault="000B651C">
      <w:pPr>
        <w:ind w:firstLine="426"/>
        <w:jc w:val="both"/>
        <w:rPr>
          <w:color w:val="000000"/>
          <w:lang w:eastAsia="ru-RU"/>
        </w:rPr>
      </w:pPr>
      <w:r>
        <w:rPr>
          <w:color w:val="000000"/>
          <w:lang w:eastAsia="ru-RU"/>
        </w:rPr>
        <w:t>9.30.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8BAC208" w14:textId="77777777" w:rsidR="00881543" w:rsidRDefault="000B651C">
      <w:pPr>
        <w:ind w:firstLine="426"/>
        <w:jc w:val="both"/>
        <w:rPr>
          <w:color w:val="000000"/>
          <w:lang w:eastAsia="ru-RU"/>
        </w:rPr>
      </w:pPr>
      <w:r>
        <w:rPr>
          <w:color w:val="000000"/>
          <w:lang w:eastAsia="ru-RU"/>
        </w:rPr>
        <w:t>9.31.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ФЗ-223, хранятся оператором электронной площадки не менее трех лет».</w:t>
      </w:r>
    </w:p>
    <w:p w14:paraId="4FB26F98" w14:textId="77777777" w:rsidR="00881543" w:rsidRDefault="00881543">
      <w:pPr>
        <w:pStyle w:val="HTML"/>
        <w:tabs>
          <w:tab w:val="clear" w:pos="6412"/>
          <w:tab w:val="left" w:pos="1134"/>
          <w:tab w:val="left" w:pos="4536"/>
        </w:tabs>
        <w:ind w:left="567"/>
        <w:jc w:val="both"/>
        <w:outlineLvl w:val="1"/>
        <w:rPr>
          <w:rFonts w:ascii="Times New Roman" w:hAnsi="Times New Roman" w:cs="Times New Roman"/>
          <w:sz w:val="24"/>
          <w:szCs w:val="24"/>
        </w:rPr>
      </w:pPr>
    </w:p>
    <w:p w14:paraId="0B6FE706" w14:textId="77777777" w:rsidR="00881543" w:rsidRDefault="000B651C">
      <w:pPr>
        <w:pStyle w:val="aff2"/>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b/>
        </w:rPr>
      </w:pPr>
      <w:r>
        <w:rPr>
          <w:b/>
        </w:rPr>
        <w:t>Порядок заключения и исполнения договора</w:t>
      </w:r>
    </w:p>
    <w:p w14:paraId="5EFE8B9F" w14:textId="77777777" w:rsidR="00881543" w:rsidRDefault="000B651C">
      <w:pPr>
        <w:pStyle w:val="HTML"/>
        <w:numPr>
          <w:ilvl w:val="1"/>
          <w:numId w:val="38"/>
        </w:numPr>
        <w:tabs>
          <w:tab w:val="clear" w:pos="916"/>
          <w:tab w:val="clear" w:pos="6412"/>
          <w:tab w:val="left" w:pos="0"/>
          <w:tab w:val="left" w:pos="709"/>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663F46AC" w14:textId="77777777" w:rsidR="00881543" w:rsidRDefault="000B651C">
      <w:pPr>
        <w:pStyle w:val="HTML"/>
        <w:numPr>
          <w:ilvl w:val="1"/>
          <w:numId w:val="38"/>
        </w:numPr>
        <w:tabs>
          <w:tab w:val="clear" w:pos="916"/>
          <w:tab w:val="clear" w:pos="6412"/>
          <w:tab w:val="left" w:pos="0"/>
          <w:tab w:val="left" w:pos="709"/>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2487349D" w14:textId="77777777" w:rsidR="00881543" w:rsidRDefault="000B651C">
      <w:pPr>
        <w:pStyle w:val="HTML"/>
        <w:numPr>
          <w:ilvl w:val="1"/>
          <w:numId w:val="38"/>
        </w:numPr>
        <w:tabs>
          <w:tab w:val="clear" w:pos="6412"/>
          <w:tab w:val="left" w:pos="426"/>
          <w:tab w:val="left" w:pos="1134"/>
          <w:tab w:val="left" w:pos="4536"/>
        </w:tabs>
        <w:ind w:left="0" w:firstLine="0"/>
        <w:jc w:val="both"/>
        <w:outlineLvl w:val="1"/>
        <w:rPr>
          <w:rFonts w:ascii="Times New Roman" w:hAnsi="Times New Roman" w:cs="Times New Roman"/>
          <w:sz w:val="24"/>
          <w:szCs w:val="24"/>
        </w:rPr>
      </w:pPr>
      <w:proofErr w:type="gramStart"/>
      <w:r>
        <w:rPr>
          <w:rFonts w:ascii="Times New Roman" w:hAnsi="Times New Roman" w:cs="Times New Roman"/>
          <w:sz w:val="24"/>
          <w:szCs w:val="24"/>
        </w:rPr>
        <w:t>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Pr>
          <w:rFonts w:ascii="Times New Roman" w:hAnsi="Times New Roman" w:cs="Times New Roman"/>
          <w:sz w:val="24"/>
          <w:szCs w:val="24"/>
        </w:rPr>
        <w:t xml:space="preserve"> договора, </w:t>
      </w:r>
      <w:proofErr w:type="gramStart"/>
      <w:r>
        <w:rPr>
          <w:rFonts w:ascii="Times New Roman" w:hAnsi="Times New Roman" w:cs="Times New Roman"/>
          <w:sz w:val="24"/>
          <w:szCs w:val="24"/>
        </w:rPr>
        <w:t>приложенный</w:t>
      </w:r>
      <w:proofErr w:type="gramEnd"/>
      <w:r>
        <w:rPr>
          <w:rFonts w:ascii="Times New Roman" w:hAnsi="Times New Roman" w:cs="Times New Roman"/>
          <w:sz w:val="24"/>
          <w:szCs w:val="24"/>
        </w:rPr>
        <w:t xml:space="preserve"> к документации о закупке. </w:t>
      </w:r>
    </w:p>
    <w:p w14:paraId="71FA35BC" w14:textId="77777777" w:rsidR="00881543" w:rsidRDefault="000B651C">
      <w:pPr>
        <w:pStyle w:val="5ABCD"/>
        <w:shd w:val="clear" w:color="auto" w:fill="FFFFFF" w:themeFill="background1"/>
        <w:tabs>
          <w:tab w:val="left" w:pos="-142"/>
          <w:tab w:val="left" w:pos="284"/>
          <w:tab w:val="left" w:pos="426"/>
          <w:tab w:val="left" w:pos="1134"/>
          <w:tab w:val="left" w:pos="4536"/>
        </w:tabs>
        <w:spacing w:line="240" w:lineRule="auto"/>
        <w:rPr>
          <w:sz w:val="24"/>
          <w:szCs w:val="24"/>
        </w:rPr>
      </w:pPr>
      <w:r>
        <w:rPr>
          <w:sz w:val="24"/>
          <w:szCs w:val="24"/>
        </w:rPr>
        <w:t xml:space="preserve">Оригиналы подписанного со стороны Заказчика договора направляются каждому Контрагенту </w:t>
      </w:r>
      <w:proofErr w:type="gramStart"/>
      <w:r>
        <w:rPr>
          <w:sz w:val="24"/>
          <w:szCs w:val="24"/>
        </w:rPr>
        <w:t>экспресс-почтой</w:t>
      </w:r>
      <w:proofErr w:type="gramEnd"/>
      <w:r>
        <w:rPr>
          <w:sz w:val="24"/>
          <w:szCs w:val="24"/>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6EC712C" w14:textId="06E595B2" w:rsidR="00881543" w:rsidRDefault="000B651C">
      <w:pPr>
        <w:pStyle w:val="aff2"/>
        <w:numPr>
          <w:ilvl w:val="1"/>
          <w:numId w:val="38"/>
        </w:numPr>
        <w:tabs>
          <w:tab w:val="left" w:pos="426"/>
          <w:tab w:val="left" w:pos="1134"/>
        </w:tabs>
        <w:ind w:left="0" w:firstLine="0"/>
        <w:jc w:val="both"/>
        <w:rPr>
          <w:lang w:eastAsia="ru-RU"/>
        </w:rPr>
      </w:pPr>
      <w: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t>с даты размещения</w:t>
      </w:r>
      <w:proofErr w:type="gramEnd"/>
      <w:r>
        <w:t xml:space="preserve"> в </w:t>
      </w:r>
      <w:r>
        <w:rPr>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C7561" w14:textId="6B67580A" w:rsidR="00750153" w:rsidRPr="00C15301" w:rsidRDefault="00750153">
      <w:pPr>
        <w:pStyle w:val="aff2"/>
        <w:numPr>
          <w:ilvl w:val="1"/>
          <w:numId w:val="38"/>
        </w:numPr>
        <w:tabs>
          <w:tab w:val="left" w:pos="426"/>
          <w:tab w:val="left" w:pos="1134"/>
        </w:tabs>
        <w:ind w:left="0" w:firstLine="0"/>
        <w:jc w:val="both"/>
        <w:rPr>
          <w:lang w:eastAsia="ru-RU"/>
        </w:rPr>
      </w:pPr>
      <w:r w:rsidRPr="00C15301">
        <w:rPr>
          <w:lang w:eastAsia="ru-RU"/>
        </w:rPr>
        <w:t xml:space="preserve">При осуществлении закупки в соответствии с пунктом 7 настоящего Положения срок оплаты заказчиком поставленного товара, выполненной работы (ее результатов), оказанной услуги по договору (отдельному этапу договора), заключенному по результатам закупки устанавливается в </w:t>
      </w:r>
      <w:r w:rsidRPr="00C15301">
        <w:rPr>
          <w:lang w:eastAsia="ru-RU"/>
        </w:rPr>
        <w:lastRenderedPageBreak/>
        <w:t xml:space="preserve">соответствии с Приложением № 1 (за исключением проведения закупки в соответствии со ст. 3.4 Закона N 223-ФЗ) </w:t>
      </w:r>
    </w:p>
    <w:p w14:paraId="57BE72D5" w14:textId="77777777" w:rsidR="00881543" w:rsidRDefault="000B651C">
      <w:pPr>
        <w:pStyle w:val="HTML"/>
        <w:numPr>
          <w:ilvl w:val="1"/>
          <w:numId w:val="38"/>
        </w:numPr>
        <w:tabs>
          <w:tab w:val="clear" w:pos="6412"/>
          <w:tab w:val="left" w:pos="426"/>
          <w:tab w:val="left" w:pos="1134"/>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40484B04" w14:textId="77777777" w:rsidR="00881543" w:rsidRDefault="000B651C">
      <w:pPr>
        <w:pStyle w:val="HTML"/>
        <w:numPr>
          <w:ilvl w:val="1"/>
          <w:numId w:val="38"/>
        </w:numPr>
        <w:tabs>
          <w:tab w:val="clear" w:pos="6412"/>
          <w:tab w:val="left" w:pos="426"/>
          <w:tab w:val="left" w:pos="1134"/>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072B909" w14:textId="77777777" w:rsidR="00881543" w:rsidRDefault="000B651C">
      <w:pPr>
        <w:pStyle w:val="HTML"/>
        <w:numPr>
          <w:ilvl w:val="1"/>
          <w:numId w:val="38"/>
        </w:numPr>
        <w:tabs>
          <w:tab w:val="clear" w:pos="6412"/>
          <w:tab w:val="left" w:pos="426"/>
          <w:tab w:val="left" w:pos="1134"/>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3C316D47" w14:textId="77777777" w:rsidR="00881543" w:rsidRDefault="000B651C">
      <w:pPr>
        <w:pStyle w:val="HTML"/>
        <w:numPr>
          <w:ilvl w:val="1"/>
          <w:numId w:val="38"/>
        </w:numPr>
        <w:tabs>
          <w:tab w:val="clear" w:pos="6412"/>
          <w:tab w:val="left" w:pos="426"/>
          <w:tab w:val="left" w:pos="1134"/>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7.2.4.24 настоящего Положения.</w:t>
      </w:r>
    </w:p>
    <w:p w14:paraId="2340C4FC" w14:textId="77777777" w:rsidR="00DD1D7C" w:rsidRDefault="000B651C" w:rsidP="00DD1D7C">
      <w:pPr>
        <w:pStyle w:val="HTML"/>
        <w:numPr>
          <w:ilvl w:val="1"/>
          <w:numId w:val="38"/>
        </w:numPr>
        <w:tabs>
          <w:tab w:val="clear" w:pos="6412"/>
          <w:tab w:val="left" w:pos="426"/>
          <w:tab w:val="left" w:pos="1134"/>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 xml:space="preserve">результатам </w:t>
      </w:r>
      <w:r w:rsidR="002767D6">
        <w:rPr>
          <w:rFonts w:ascii="Times New Roman" w:hAnsi="Times New Roman" w:cs="Times New Roman"/>
          <w:sz w:val="24"/>
          <w:szCs w:val="24"/>
        </w:rPr>
        <w:t>признания участника,</w:t>
      </w:r>
      <w:r>
        <w:rPr>
          <w:rFonts w:ascii="Times New Roman" w:hAnsi="Times New Roman" w:cs="Times New Roman"/>
          <w:sz w:val="24"/>
          <w:szCs w:val="24"/>
        </w:rPr>
        <w:t xml:space="preserve"> уклонившимся от заключения договора составляется</w:t>
      </w:r>
      <w:proofErr w:type="gramEnd"/>
      <w:r>
        <w:rPr>
          <w:rFonts w:ascii="Times New Roman" w:hAnsi="Times New Roman" w:cs="Times New Roman"/>
          <w:sz w:val="24"/>
          <w:szCs w:val="24"/>
        </w:rPr>
        <w:t xml:space="preserve"> протокол признания участника уклонившимся от заключения договора.</w:t>
      </w:r>
    </w:p>
    <w:p w14:paraId="6E1E9D28" w14:textId="2756FF06" w:rsidR="00DD1D7C" w:rsidRPr="00DD1D7C" w:rsidRDefault="00DD1D7C" w:rsidP="00DD1D7C">
      <w:pPr>
        <w:pStyle w:val="HTML"/>
        <w:numPr>
          <w:ilvl w:val="1"/>
          <w:numId w:val="38"/>
        </w:numPr>
        <w:tabs>
          <w:tab w:val="clear" w:pos="6412"/>
          <w:tab w:val="left" w:pos="426"/>
          <w:tab w:val="left" w:pos="1134"/>
          <w:tab w:val="left" w:pos="4536"/>
        </w:tabs>
        <w:ind w:left="0" w:firstLine="0"/>
        <w:jc w:val="both"/>
        <w:outlineLvl w:val="1"/>
        <w:rPr>
          <w:rFonts w:ascii="Times New Roman" w:hAnsi="Times New Roman" w:cs="Times New Roman"/>
          <w:sz w:val="24"/>
          <w:szCs w:val="24"/>
        </w:rPr>
      </w:pPr>
      <w:proofErr w:type="gramStart"/>
      <w:r w:rsidRPr="00C15301">
        <w:rPr>
          <w:rFonts w:ascii="Times New Roman" w:hAnsi="Times New Roman" w:cs="Times New Roman"/>
          <w:sz w:val="24"/>
          <w:szCs w:val="24"/>
        </w:rPr>
        <w:t>Сведения об участниках закупки, уклонившихся от заключения договоров</w:t>
      </w:r>
      <w:r w:rsidR="006F74ED" w:rsidRPr="00C15301">
        <w:rPr>
          <w:rFonts w:ascii="Times New Roman" w:hAnsi="Times New Roman" w:cs="Times New Roman"/>
          <w:sz w:val="24"/>
          <w:szCs w:val="24"/>
        </w:rPr>
        <w:t xml:space="preserve"> включаются в реестр недобросовестных поставщиков (подрядчиков, исполнителей) – реестр, формируемый из участников проводимых закупок, уклонившихся от заключения договора, а также из поставщиков (подрядчиков, исполнителей),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w:t>
      </w:r>
      <w:proofErr w:type="gramEnd"/>
      <w:r w:rsidR="006F74ED" w:rsidRPr="00C15301">
        <w:rPr>
          <w:rFonts w:ascii="Times New Roman" w:hAnsi="Times New Roman" w:cs="Times New Roman"/>
          <w:sz w:val="24"/>
          <w:szCs w:val="24"/>
        </w:rPr>
        <w:t xml:space="preserve"> российских юридических лиц, введены политические или экономические санкции и (или) в </w:t>
      </w:r>
      <w:proofErr w:type="gramStart"/>
      <w:r w:rsidR="006F74ED" w:rsidRPr="00C15301">
        <w:rPr>
          <w:rFonts w:ascii="Times New Roman" w:hAnsi="Times New Roman" w:cs="Times New Roman"/>
          <w:sz w:val="24"/>
          <w:szCs w:val="24"/>
        </w:rPr>
        <w:t>отношении</w:t>
      </w:r>
      <w:proofErr w:type="gramEnd"/>
      <w:r w:rsidR="006F74ED" w:rsidRPr="00C15301">
        <w:rPr>
          <w:rFonts w:ascii="Times New Roman" w:hAnsi="Times New Roman" w:cs="Times New Roman"/>
          <w:sz w:val="24"/>
          <w:szCs w:val="24"/>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6F74ED">
        <w:rPr>
          <w:rFonts w:ascii="Times New Roman" w:hAnsi="Times New Roman" w:cs="Times New Roman"/>
          <w:sz w:val="24"/>
          <w:szCs w:val="24"/>
        </w:rPr>
        <w:t xml:space="preserve"> </w:t>
      </w:r>
    </w:p>
    <w:p w14:paraId="045A8151" w14:textId="6F3A2269" w:rsidR="00881543" w:rsidRDefault="000B651C">
      <w:pPr>
        <w:pStyle w:val="HTML"/>
        <w:numPr>
          <w:ilvl w:val="1"/>
          <w:numId w:val="38"/>
        </w:numPr>
        <w:tabs>
          <w:tab w:val="clear" w:pos="6412"/>
          <w:tab w:val="left" w:pos="1134"/>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Заказчик при заключении и исполнении договора, заключенного по результатам конкурентных </w:t>
      </w:r>
      <w:r w:rsidR="002767D6">
        <w:rPr>
          <w:rFonts w:ascii="Times New Roman" w:hAnsi="Times New Roman" w:cs="Times New Roman"/>
          <w:sz w:val="24"/>
          <w:szCs w:val="24"/>
        </w:rPr>
        <w:t>процедур, вправе</w:t>
      </w:r>
      <w:r>
        <w:rPr>
          <w:rFonts w:ascii="Times New Roman" w:hAnsi="Times New Roman" w:cs="Times New Roman"/>
          <w:sz w:val="24"/>
          <w:szCs w:val="24"/>
        </w:rPr>
        <w:t xml:space="preserve"> изменить:</w:t>
      </w:r>
    </w:p>
    <w:p w14:paraId="1F1FC224" w14:textId="77777777" w:rsidR="00881543" w:rsidRDefault="000B651C">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4"/>
          <w:szCs w:val="24"/>
        </w:rPr>
      </w:pPr>
      <w:r>
        <w:rPr>
          <w:rFonts w:ascii="Times New Roman" w:hAnsi="Times New Roman" w:cs="Times New Roman"/>
          <w:sz w:val="24"/>
          <w:szCs w:val="24"/>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20679E05" w14:textId="77777777" w:rsidR="00881543" w:rsidRDefault="000B651C">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sz w:val="24"/>
          <w:szCs w:val="24"/>
        </w:rPr>
      </w:pPr>
      <w:r>
        <w:rPr>
          <w:rFonts w:ascii="Times New Roman" w:hAnsi="Times New Roman" w:cs="Times New Roman"/>
          <w:sz w:val="24"/>
          <w:szCs w:val="24"/>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4225EF79" w14:textId="77777777" w:rsidR="00881543" w:rsidRDefault="000B651C">
      <w:pPr>
        <w:pStyle w:val="HTML"/>
        <w:numPr>
          <w:ilvl w:val="1"/>
          <w:numId w:val="38"/>
        </w:numPr>
        <w:tabs>
          <w:tab w:val="clear" w:pos="6412"/>
          <w:tab w:val="left" w:pos="1134"/>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Изменения, вносимые в договор в соответствии с п. 10.10, оформляются дополнительными соглашениями к договору. </w:t>
      </w:r>
    </w:p>
    <w:p w14:paraId="4460BDA3" w14:textId="77777777" w:rsidR="00881543" w:rsidRDefault="000B651C">
      <w:pPr>
        <w:pStyle w:val="HTML"/>
        <w:tabs>
          <w:tab w:val="clear" w:pos="6412"/>
          <w:tab w:val="left" w:pos="1134"/>
          <w:tab w:val="left" w:pos="4536"/>
        </w:tabs>
        <w:jc w:val="both"/>
        <w:outlineLvl w:val="1"/>
        <w:rPr>
          <w:rFonts w:ascii="Times New Roman" w:hAnsi="Times New Roman" w:cs="Times New Roman"/>
          <w:sz w:val="24"/>
          <w:szCs w:val="24"/>
        </w:rPr>
      </w:pPr>
      <w:r>
        <w:rPr>
          <w:rFonts w:ascii="Times New Roman" w:hAnsi="Times New Roman" w:cs="Times New Roman"/>
          <w:sz w:val="24"/>
          <w:szCs w:val="24"/>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p>
    <w:p w14:paraId="4E57F765" w14:textId="54B2D75A" w:rsidR="00881543" w:rsidRDefault="000B651C">
      <w:pPr>
        <w:pStyle w:val="HTML"/>
        <w:numPr>
          <w:ilvl w:val="1"/>
          <w:numId w:val="38"/>
        </w:numPr>
        <w:tabs>
          <w:tab w:val="clear" w:pos="6412"/>
          <w:tab w:val="left" w:pos="1134"/>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Расторжение договора допускается по основаниям и в порядке, предусмотренном договором </w:t>
      </w:r>
      <w:r w:rsidR="002767D6">
        <w:rPr>
          <w:rFonts w:ascii="Times New Roman" w:hAnsi="Times New Roman" w:cs="Times New Roman"/>
          <w:sz w:val="24"/>
          <w:szCs w:val="24"/>
        </w:rPr>
        <w:t>и гражданским</w:t>
      </w:r>
      <w:r>
        <w:rPr>
          <w:rFonts w:ascii="Times New Roman" w:hAnsi="Times New Roman" w:cs="Times New Roman"/>
          <w:sz w:val="24"/>
          <w:szCs w:val="24"/>
        </w:rPr>
        <w:t xml:space="preserve"> законодательством РФ.</w:t>
      </w:r>
    </w:p>
    <w:p w14:paraId="1FBACE16" w14:textId="77777777" w:rsidR="00881543" w:rsidRDefault="000B651C">
      <w:pPr>
        <w:pStyle w:val="HTML"/>
        <w:numPr>
          <w:ilvl w:val="1"/>
          <w:numId w:val="38"/>
        </w:numPr>
        <w:tabs>
          <w:tab w:val="clear" w:pos="6412"/>
          <w:tab w:val="left" w:pos="1134"/>
          <w:tab w:val="left" w:pos="4536"/>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Контроль исполнения заключенного договора осуществляется Заказчиком.</w:t>
      </w:r>
    </w:p>
    <w:p w14:paraId="5C80E726" w14:textId="77777777" w:rsidR="00881543" w:rsidRDefault="000B651C">
      <w:pPr>
        <w:keepNext/>
        <w:jc w:val="both"/>
        <w:rPr>
          <w:lang w:eastAsia="ru-RU"/>
        </w:rPr>
      </w:pPr>
      <w:r>
        <w:t>10.14.</w:t>
      </w:r>
      <w:r>
        <w:rPr>
          <w:color w:val="000000"/>
          <w:lang w:eastAsia="ru-RU"/>
        </w:rPr>
        <w:t xml:space="preserve"> </w:t>
      </w:r>
      <w:r>
        <w:rPr>
          <w:lang w:eastAsia="ru-RU"/>
        </w:rPr>
        <w:t>В случае признания конкурентной процедуры закупки несостоявшейся Комиссия по закупкам вправе:</w:t>
      </w:r>
    </w:p>
    <w:p w14:paraId="58308FBE" w14:textId="77777777" w:rsidR="00881543" w:rsidRDefault="000B651C">
      <w:pPr>
        <w:numPr>
          <w:ilvl w:val="3"/>
          <w:numId w:val="0"/>
        </w:numPr>
        <w:jc w:val="both"/>
        <w:outlineLvl w:val="4"/>
        <w:rPr>
          <w:lang w:eastAsia="ru-RU"/>
        </w:rPr>
      </w:pPr>
      <w:r>
        <w:rPr>
          <w:lang w:eastAsia="ru-RU"/>
        </w:rPr>
        <w:t>принять решение о проведении повторной закупки;</w:t>
      </w:r>
    </w:p>
    <w:p w14:paraId="5A075E4A" w14:textId="77777777" w:rsidR="00881543" w:rsidRDefault="000B651C">
      <w:pPr>
        <w:numPr>
          <w:ilvl w:val="3"/>
          <w:numId w:val="0"/>
        </w:numPr>
        <w:jc w:val="both"/>
        <w:outlineLvl w:val="4"/>
        <w:rPr>
          <w:lang w:eastAsia="ru-RU"/>
        </w:rPr>
      </w:pPr>
      <w:r>
        <w:rPr>
          <w:lang w:eastAsia="ru-RU"/>
        </w:rPr>
        <w:t>осуществить закупку у единственного поставщика;</w:t>
      </w:r>
    </w:p>
    <w:p w14:paraId="67B916CB" w14:textId="77777777" w:rsidR="00881543" w:rsidRDefault="000B651C">
      <w:pPr>
        <w:numPr>
          <w:ilvl w:val="3"/>
          <w:numId w:val="0"/>
        </w:numPr>
        <w:jc w:val="both"/>
        <w:outlineLvl w:val="4"/>
        <w:rPr>
          <w:lang w:eastAsia="ru-RU"/>
        </w:rPr>
      </w:pPr>
      <w:r>
        <w:rPr>
          <w:lang w:eastAsia="ru-RU"/>
        </w:rPr>
        <w:t>отказаться от проведения закупки.</w:t>
      </w:r>
    </w:p>
    <w:p w14:paraId="42AC68C0" w14:textId="77777777" w:rsidR="00881543" w:rsidRDefault="000B651C">
      <w:pPr>
        <w:numPr>
          <w:ilvl w:val="2"/>
          <w:numId w:val="0"/>
        </w:numPr>
        <w:jc w:val="both"/>
        <w:outlineLvl w:val="3"/>
        <w:rPr>
          <w:lang w:eastAsia="ru-RU"/>
        </w:rPr>
      </w:pPr>
      <w:r>
        <w:rPr>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6B3B6304" w14:textId="77777777" w:rsidR="00881543" w:rsidRDefault="000B651C">
      <w:pPr>
        <w:pStyle w:val="HTML"/>
        <w:tabs>
          <w:tab w:val="clear" w:pos="6412"/>
          <w:tab w:val="left" w:pos="1134"/>
          <w:tab w:val="left" w:pos="4536"/>
        </w:tabs>
        <w:jc w:val="both"/>
        <w:outlineLvl w:val="1"/>
        <w:rPr>
          <w:rFonts w:ascii="Times New Roman" w:hAnsi="Times New Roman" w:cs="Times New Roman"/>
          <w:sz w:val="24"/>
          <w:szCs w:val="24"/>
        </w:rPr>
      </w:pPr>
      <w:r>
        <w:rPr>
          <w:rFonts w:ascii="Times New Roman" w:hAnsi="Times New Roman" w:cs="Times New Roman"/>
          <w:sz w:val="24"/>
          <w:szCs w:val="24"/>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6052856A" w14:textId="77777777" w:rsidR="00881543" w:rsidRDefault="000B651C">
      <w:pPr>
        <w:pStyle w:val="aff2"/>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b/>
        </w:rPr>
      </w:pPr>
      <w:r>
        <w:rPr>
          <w:b/>
        </w:rPr>
        <w:lastRenderedPageBreak/>
        <w:t>Отчетность и контроль ведения закупочной деятельности</w:t>
      </w:r>
    </w:p>
    <w:p w14:paraId="58D5222D" w14:textId="77777777" w:rsidR="00881543" w:rsidRDefault="000B651C">
      <w:pPr>
        <w:pStyle w:val="aff2"/>
        <w:numPr>
          <w:ilvl w:val="1"/>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lang w:eastAsia="ru-RU"/>
        </w:rPr>
      </w:pPr>
      <w:r>
        <w:rPr>
          <w:lang w:eastAsia="ru-RU"/>
        </w:rPr>
        <w:t>В единой информационной системе не позднее 10 (десятого) числа месяца, следующего за отчетным месяцем, размещается следующая информация:</w:t>
      </w:r>
    </w:p>
    <w:p w14:paraId="038CFD0E" w14:textId="77777777" w:rsidR="00881543" w:rsidRDefault="000B651C">
      <w:pPr>
        <w:widowControl w:val="0"/>
        <w:tabs>
          <w:tab w:val="left" w:pos="0"/>
          <w:tab w:val="left" w:pos="1134"/>
          <w:tab w:val="left" w:pos="4536"/>
        </w:tabs>
        <w:ind w:firstLine="567"/>
        <w:jc w:val="both"/>
        <w:rPr>
          <w:lang w:eastAsia="ru-RU"/>
        </w:rPr>
      </w:pPr>
      <w:r>
        <w:rPr>
          <w:lang w:eastAsia="ru-RU"/>
        </w:rPr>
        <w:t>1) сведения о количестве и об общей стоимости договоров, заключенных заказчиком по результатам конкурентной закупки товаров, работ, услуг;</w:t>
      </w:r>
    </w:p>
    <w:p w14:paraId="52D4BA5B" w14:textId="77777777" w:rsidR="00881543" w:rsidRDefault="000B651C">
      <w:pPr>
        <w:widowControl w:val="0"/>
        <w:tabs>
          <w:tab w:val="left" w:pos="0"/>
          <w:tab w:val="left" w:pos="1134"/>
          <w:tab w:val="left" w:pos="4536"/>
        </w:tabs>
        <w:ind w:firstLine="567"/>
        <w:jc w:val="both"/>
        <w:rPr>
          <w:lang w:eastAsia="ru-RU"/>
        </w:rPr>
      </w:pPr>
      <w:r>
        <w:rPr>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5FE1EB5" w14:textId="77777777" w:rsidR="00881543" w:rsidRDefault="000B651C">
      <w:pPr>
        <w:tabs>
          <w:tab w:val="left" w:pos="0"/>
          <w:tab w:val="left" w:pos="1134"/>
          <w:tab w:val="left" w:pos="4536"/>
        </w:tabs>
        <w:ind w:firstLine="567"/>
        <w:jc w:val="both"/>
        <w:rPr>
          <w:lang w:eastAsia="ru-RU"/>
        </w:rPr>
      </w:pPr>
      <w:r>
        <w:rPr>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0ECE3F0" w14:textId="77777777" w:rsidR="00881543" w:rsidRDefault="000B651C">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Заказчик осуществляет формирование информации и документов, подлежащих включению в реестр договоров, заключенных по результатам закупки в порядке, предусмотренном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31.10.2014 г. № 1132 (в действующей редакции).</w:t>
      </w:r>
    </w:p>
    <w:p w14:paraId="5AF15463" w14:textId="51B15BB1" w:rsidR="00881543" w:rsidRPr="00815767" w:rsidRDefault="000B651C">
      <w:pPr>
        <w:pStyle w:val="HTML"/>
        <w:numPr>
          <w:ilvl w:val="1"/>
          <w:numId w:val="38"/>
        </w:numPr>
        <w:tabs>
          <w:tab w:val="clear" w:pos="916"/>
          <w:tab w:val="left" w:pos="568"/>
          <w:tab w:val="left" w:pos="1418"/>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815767">
        <w:rPr>
          <w:rFonts w:ascii="Times New Roman" w:hAnsi="Times New Roman" w:cs="Times New Roman"/>
          <w:sz w:val="24"/>
          <w:szCs w:val="24"/>
        </w:rPr>
        <w:t xml:space="preserve">. </w:t>
      </w:r>
      <w:r w:rsidR="00DE2E1C" w:rsidRPr="00815767">
        <w:rPr>
          <w:rFonts w:ascii="Times New Roman" w:hAnsi="Times New Roman" w:cs="Times New Roman"/>
          <w:sz w:val="24"/>
          <w:szCs w:val="24"/>
        </w:rPr>
        <w:t>Указанная информация формируется Заказчиком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нормативно – правовым актом Правительства Российской Федерации, принятом на основании п. 2 ч. 8 ст. 3 Закона № 223-ФЗ. Датой составления годового отчета является дата размещения в ЕИС.</w:t>
      </w:r>
    </w:p>
    <w:p w14:paraId="773F50DF"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Осуществление закупок у субъектов малого и среднего предпринимательства определяется 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w:t>
      </w:r>
    </w:p>
    <w:p w14:paraId="530E8554" w14:textId="77777777" w:rsidR="00881543" w:rsidRDefault="000B651C">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В случае если на Заказчика не распространяется Постановление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14:paraId="6F1DCD57" w14:textId="6343ED9F"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Заказчик формирует перечень ТРУ, закупаемых у субъектов малого и среднего </w:t>
      </w:r>
      <w:r w:rsidR="002767D6">
        <w:rPr>
          <w:rFonts w:ascii="Times New Roman" w:hAnsi="Times New Roman" w:cs="Times New Roman"/>
          <w:sz w:val="24"/>
          <w:szCs w:val="24"/>
        </w:rPr>
        <w:t>предпринимательства не</w:t>
      </w:r>
      <w:r>
        <w:rPr>
          <w:rFonts w:ascii="Times New Roman" w:hAnsi="Times New Roman" w:cs="Times New Roman"/>
          <w:sz w:val="24"/>
          <w:szCs w:val="24"/>
        </w:rPr>
        <w:t xml:space="preserve">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один календарный год, перечень подлежит утверждению руководителем Заказчика и </w:t>
      </w:r>
      <w:r w:rsidRPr="00B005F1">
        <w:rPr>
          <w:rFonts w:ascii="Times New Roman" w:hAnsi="Times New Roman" w:cs="Times New Roman"/>
          <w:sz w:val="24"/>
          <w:szCs w:val="24"/>
        </w:rPr>
        <w:t xml:space="preserve">размещению в </w:t>
      </w:r>
      <w:r w:rsidRPr="00815767">
        <w:rPr>
          <w:rFonts w:ascii="Times New Roman" w:hAnsi="Times New Roman" w:cs="Times New Roman"/>
          <w:sz w:val="24"/>
          <w:szCs w:val="24"/>
        </w:rPr>
        <w:t xml:space="preserve">ЕИС, </w:t>
      </w:r>
      <w:r w:rsidR="00B005F1" w:rsidRPr="00815767">
        <w:rPr>
          <w:rFonts w:ascii="Times New Roman" w:hAnsi="Times New Roman" w:cs="Times New Roman"/>
          <w:sz w:val="24"/>
          <w:szCs w:val="24"/>
        </w:rPr>
        <w:t>а также на сайте заказчика в информационно-телекоммуникационной сети "Инте</w:t>
      </w:r>
      <w:r w:rsidR="00815767">
        <w:rPr>
          <w:rFonts w:ascii="Times New Roman" w:hAnsi="Times New Roman" w:cs="Times New Roman"/>
          <w:sz w:val="24"/>
          <w:szCs w:val="24"/>
        </w:rPr>
        <w:t xml:space="preserve">рнет" (далее - сеть "Интернет") </w:t>
      </w:r>
      <w:r>
        <w:rPr>
          <w:rFonts w:ascii="Times New Roman" w:hAnsi="Times New Roman" w:cs="Times New Roman"/>
          <w:sz w:val="24"/>
          <w:szCs w:val="24"/>
        </w:rPr>
        <w:t>не позднее дня размещения сведений о закупке.</w:t>
      </w:r>
      <w:r w:rsidR="00B005F1" w:rsidRPr="00B005F1">
        <w:t xml:space="preserve"> </w:t>
      </w:r>
    </w:p>
    <w:p w14:paraId="655B7D09" w14:textId="26544F7C" w:rsidR="00881543" w:rsidRPr="00C04B7D"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sidRPr="00C04B7D">
        <w:rPr>
          <w:rFonts w:ascii="Times New Roman" w:hAnsi="Times New Roman" w:cs="Times New Roman"/>
          <w:sz w:val="24"/>
          <w:szCs w:val="24"/>
        </w:rPr>
        <w:t xml:space="preserve">11.4. </w:t>
      </w:r>
      <w:proofErr w:type="gramStart"/>
      <w:r w:rsidRPr="00C04B7D">
        <w:rPr>
          <w:rFonts w:ascii="Times New Roman" w:hAnsi="Times New Roman" w:cs="Times New Roman"/>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78" w:tooltip="consultantplus://offline/ref=54FBCC6973150A75A0F86E7806357B5BB3F6E48B3F77312B88E77848F00FEC4539C3456301757A83u420L" w:history="1">
        <w:r w:rsidRPr="00C04B7D">
          <w:rPr>
            <w:rFonts w:ascii="Times New Roman" w:hAnsi="Times New Roman" w:cs="Times New Roman"/>
            <w:sz w:val="24"/>
            <w:szCs w:val="24"/>
          </w:rPr>
          <w:t>частью 15 статьи 4</w:t>
        </w:r>
      </w:hyperlink>
      <w:r w:rsidRPr="00C04B7D">
        <w:rPr>
          <w:rFonts w:ascii="Times New Roman" w:hAnsi="Times New Roman" w:cs="Times New Roman"/>
          <w:sz w:val="24"/>
          <w:szCs w:val="24"/>
        </w:rPr>
        <w:t xml:space="preserve"> Федерального закона от 18.07.2011 N 223-ФЗ, заказчики </w:t>
      </w:r>
      <w:hyperlink r:id="rId79" w:tooltip="consultantplus://offline/ref=54FBCC6973150A75A0F86E7806357B5BB1FFE58E3C70312B88E77848F00FEC4539C3456301757B84u427L" w:history="1">
        <w:r w:rsidRPr="00C04B7D">
          <w:rPr>
            <w:rFonts w:ascii="Times New Roman" w:hAnsi="Times New Roman" w:cs="Times New Roman"/>
            <w:sz w:val="24"/>
            <w:szCs w:val="24"/>
          </w:rPr>
          <w:t>вносят</w:t>
        </w:r>
      </w:hyperlink>
      <w:r w:rsidRPr="00C04B7D">
        <w:rPr>
          <w:rFonts w:ascii="Times New Roman" w:hAnsi="Times New Roman" w:cs="Times New Roman"/>
          <w:sz w:val="24"/>
          <w:szCs w:val="24"/>
        </w:rPr>
        <w:t xml:space="preserve"> информацию и документы, установленные Правительством Российской Федерации в соответствии с </w:t>
      </w:r>
      <w:hyperlink r:id="rId80" w:tooltip="consultantplus://offline/ref=54FBCC6973150A75A0F86E7806357B5BB3F6E48B3F77312B88E77848F00FEC4539C34566u029L" w:history="1">
        <w:r w:rsidRPr="00C04B7D">
          <w:rPr>
            <w:rFonts w:ascii="Times New Roman" w:hAnsi="Times New Roman" w:cs="Times New Roman"/>
            <w:sz w:val="24"/>
            <w:szCs w:val="24"/>
          </w:rPr>
          <w:t>частью 1</w:t>
        </w:r>
      </w:hyperlink>
      <w:r w:rsidRPr="00C04B7D">
        <w:rPr>
          <w:rFonts w:ascii="Times New Roman" w:hAnsi="Times New Roman" w:cs="Times New Roman"/>
          <w:sz w:val="24"/>
          <w:szCs w:val="24"/>
        </w:rPr>
        <w:t xml:space="preserve"> ст.4.1 Федерального закона от</w:t>
      </w:r>
      <w:proofErr w:type="gramEnd"/>
      <w:r w:rsidRPr="00C04B7D">
        <w:rPr>
          <w:rFonts w:ascii="Times New Roman" w:hAnsi="Times New Roman" w:cs="Times New Roman"/>
          <w:sz w:val="24"/>
          <w:szCs w:val="24"/>
        </w:rPr>
        <w:t xml:space="preserve"> 18.07.2011 N 223-ФЗ, в реестр договоров.</w:t>
      </w:r>
    </w:p>
    <w:p w14:paraId="01D8BAFC" w14:textId="1DC58B09"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sidRPr="00C04B7D">
        <w:rPr>
          <w:rFonts w:ascii="Times New Roman" w:hAnsi="Times New Roman" w:cs="Times New Roman"/>
          <w:sz w:val="24"/>
          <w:szCs w:val="24"/>
        </w:rPr>
        <w:t>11.5. Если в договор были внесены изменения, заказчики вносят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7289FA8F" w14:textId="778F93CB" w:rsidR="00881543" w:rsidRPr="00815767" w:rsidRDefault="00BD494D" w:rsidP="00815767">
      <w:pPr>
        <w:pStyle w:val="HTML"/>
        <w:tabs>
          <w:tab w:val="clear" w:pos="6412"/>
          <w:tab w:val="left" w:pos="1134"/>
          <w:tab w:val="left" w:pos="4536"/>
        </w:tabs>
        <w:ind w:firstLine="567"/>
        <w:jc w:val="both"/>
        <w:outlineLvl w:val="1"/>
        <w:rPr>
          <w:rFonts w:ascii="Times New Roman" w:hAnsi="Times New Roman" w:cs="Times New Roman"/>
          <w:sz w:val="24"/>
          <w:szCs w:val="24"/>
        </w:rPr>
      </w:pPr>
      <w:r w:rsidRPr="00815767">
        <w:rPr>
          <w:rFonts w:ascii="Times New Roman" w:hAnsi="Times New Roman" w:cs="Times New Roman"/>
          <w:sz w:val="24"/>
          <w:szCs w:val="24"/>
        </w:rPr>
        <w:t>11.6.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r w:rsidRPr="00815767">
        <w:t xml:space="preserve"> </w:t>
      </w:r>
    </w:p>
    <w:p w14:paraId="325E35D1" w14:textId="49E8B0B4" w:rsidR="00881543" w:rsidRPr="00815767" w:rsidRDefault="000B651C" w:rsidP="00815767">
      <w:pPr>
        <w:pStyle w:val="aff2"/>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b/>
        </w:rPr>
      </w:pPr>
      <w:r w:rsidRPr="00815767">
        <w:rPr>
          <w:b/>
        </w:rPr>
        <w:t>Информационное обеспечение закупок. План закупок</w:t>
      </w:r>
    </w:p>
    <w:p w14:paraId="634352B0" w14:textId="77777777" w:rsidR="00881543" w:rsidRDefault="000B651C">
      <w:pPr>
        <w:ind w:firstLine="567"/>
        <w:jc w:val="both"/>
      </w:pPr>
      <w:r>
        <w:t>12.1. Ответственное подразделение Заказчика размещает в единой информационной системе следующие документы, информацию и материалы:</w:t>
      </w:r>
    </w:p>
    <w:p w14:paraId="28C819E2" w14:textId="77777777" w:rsidR="00881543" w:rsidRDefault="000B651C">
      <w:pPr>
        <w:ind w:firstLine="567"/>
        <w:jc w:val="both"/>
      </w:pPr>
      <w:r>
        <w:t>а) настоящее Положение о закупке, а также изменения, вносимые в него, – в течение 15 дней со дня его утверждения или утверждения изменений соответственно;</w:t>
      </w:r>
    </w:p>
    <w:p w14:paraId="1F95B4D1" w14:textId="77777777" w:rsidR="00881543" w:rsidRDefault="000B651C">
      <w:pPr>
        <w:ind w:firstLine="567"/>
        <w:jc w:val="both"/>
      </w:pPr>
      <w:r>
        <w:t>б) План закупки – в течение 10 дней со дня утверждения, но не позднее 31 декабря текущего календарного года;</w:t>
      </w:r>
    </w:p>
    <w:p w14:paraId="4D4674DD" w14:textId="03218949" w:rsidR="00881543" w:rsidRDefault="000B651C">
      <w:pPr>
        <w:ind w:firstLine="567"/>
        <w:jc w:val="both"/>
      </w:pPr>
      <w:r>
        <w:lastRenderedPageBreak/>
        <w:t xml:space="preserve">в) План закупки инновационной, высокотехнологической продукции, лекарственных </w:t>
      </w:r>
      <w:r w:rsidR="002767D6">
        <w:t>средств, составленный</w:t>
      </w:r>
      <w:r>
        <w:t xml:space="preserve"> на период от пяти до семи лет – в течение 10 дней со дня утверждения;</w:t>
      </w:r>
      <w:r w:rsidR="00DE2E1C" w:rsidRPr="00DE2E1C">
        <w:t xml:space="preserve"> </w:t>
      </w:r>
      <w:r w:rsidR="00DE2E1C" w:rsidRPr="00815767">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 Правительство Российской Федерации вправе установить особенности включения закупок, предусмотренных частью 15 статьи 4 Закона № 223-ФЗ, в план закупки товаров, работ, услуг и инновационной продукции, высокотехнологичной продукции, лекарственных средств (данный пункт применяется с 01.10.2022).</w:t>
      </w:r>
      <w:r w:rsidR="00DE2E1C" w:rsidRPr="00DE2E1C">
        <w:t xml:space="preserve"> </w:t>
      </w:r>
    </w:p>
    <w:p w14:paraId="22FE324E" w14:textId="77777777" w:rsidR="00881543" w:rsidRDefault="000B651C">
      <w:pPr>
        <w:ind w:firstLine="567"/>
        <w:jc w:val="both"/>
      </w:pPr>
      <w:r>
        <w:t>г) изменения, вносимые в Планы закупки – в течение 10 дней со дня утверждения;</w:t>
      </w:r>
    </w:p>
    <w:p w14:paraId="0CDCA305" w14:textId="77777777" w:rsidR="00881543" w:rsidRDefault="000B651C">
      <w:pPr>
        <w:ind w:firstLine="567"/>
        <w:jc w:val="both"/>
      </w:pPr>
      <w:r>
        <w:t>д) изменения, вносимые в извещение о проведении закупки, в документацию о закупке – не позднее 3 дней со дня принятия решения о внесении таких изменений;</w:t>
      </w:r>
    </w:p>
    <w:p w14:paraId="0766B1A4" w14:textId="77777777" w:rsidR="00881543" w:rsidRDefault="000B651C">
      <w:pPr>
        <w:ind w:firstLine="567"/>
        <w:jc w:val="both"/>
      </w:pPr>
      <w:r>
        <w:t>ж) разъяснения извещения о проведении закупки и (или) документации о закупке – не позднее 3 дней со дня принятия решения о предоставлении разъяснений;</w:t>
      </w:r>
    </w:p>
    <w:p w14:paraId="09B9843F" w14:textId="48D156C6" w:rsidR="00881543" w:rsidRDefault="000B651C">
      <w:pPr>
        <w:ind w:firstLine="567"/>
        <w:jc w:val="both"/>
      </w:pPr>
      <w:r>
        <w:t xml:space="preserve">з) решение об отказе от проведения </w:t>
      </w:r>
      <w:r w:rsidR="002767D6">
        <w:t>конкурентной закупки</w:t>
      </w:r>
      <w:r>
        <w:t xml:space="preserve"> (отмене конкурентной закупки) - в день принятия соответствующего решения.</w:t>
      </w:r>
    </w:p>
    <w:p w14:paraId="2D132A0C" w14:textId="77777777" w:rsidR="00881543" w:rsidRDefault="000B651C">
      <w:pPr>
        <w:ind w:firstLine="567"/>
        <w:jc w:val="both"/>
      </w:pPr>
      <w:r>
        <w:t>и) уведомление о продлении срока подачи заявок – не позднее 1 дня со дня принятия решения о таком продлении;</w:t>
      </w:r>
    </w:p>
    <w:p w14:paraId="5340DAEF" w14:textId="77777777" w:rsidR="00881543" w:rsidRDefault="000B651C">
      <w:pPr>
        <w:ind w:firstLine="567"/>
        <w:jc w:val="both"/>
      </w:pPr>
      <w:r>
        <w:t>к) протоколы, составляемые в процессе проведения закупки и подписанные секретарем соответствующей закупочной комиссии, – не позднее 3 дней со дня подписания таких протоколов;</w:t>
      </w:r>
    </w:p>
    <w:p w14:paraId="7A1BF516" w14:textId="77777777" w:rsidR="00881543" w:rsidRDefault="000B651C">
      <w:pPr>
        <w:ind w:firstLine="567"/>
        <w:jc w:val="both"/>
      </w:pPr>
      <w:r>
        <w:t>л)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p>
    <w:p w14:paraId="1D964D46" w14:textId="77777777" w:rsidR="00881543" w:rsidRDefault="000B651C">
      <w:pPr>
        <w:ind w:firstLine="567"/>
        <w:jc w:val="both"/>
      </w:pPr>
      <w:r>
        <w:t>м) 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p>
    <w:p w14:paraId="2A1F28B5" w14:textId="77777777" w:rsidR="00881543" w:rsidRDefault="000B651C">
      <w:pPr>
        <w:ind w:firstLine="567"/>
        <w:jc w:val="both"/>
      </w:pPr>
      <w:r>
        <w:t>н) 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14:paraId="08697D07" w14:textId="77777777" w:rsidR="00881543" w:rsidRDefault="000B651C">
      <w:pPr>
        <w:ind w:firstLine="567"/>
        <w:jc w:val="both"/>
      </w:pPr>
      <w:r>
        <w:t>о) сведения о количестве и стоимости договоров, заключенных заказчиком с единственным поставщиком (исполнителем, подрядчиком) по результатам несостоявшейся конкурентной закупки ежемесячно, не позднее 10 числа месяца, следующего за отчетным месяцем;</w:t>
      </w:r>
    </w:p>
    <w:p w14:paraId="51EE1DC7" w14:textId="77777777" w:rsidR="00881543" w:rsidRDefault="000B651C">
      <w:pPr>
        <w:ind w:firstLine="567"/>
        <w:jc w:val="both"/>
      </w:pPr>
      <w:r>
        <w:t>п) информация о годовом объеме закупки, которую заказчики обязаны осуществить у СМСП - не позднее 1 февраля года, следующего за прошедшим календарным годом;</w:t>
      </w:r>
    </w:p>
    <w:p w14:paraId="36F949E3"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14:paraId="14946734" w14:textId="77777777" w:rsidR="00881543" w:rsidRDefault="000B651C">
      <w:pPr>
        <w:pStyle w:val="HTML"/>
        <w:tabs>
          <w:tab w:val="clear" w:pos="1832"/>
          <w:tab w:val="clear" w:pos="6412"/>
          <w:tab w:val="left" w:pos="1134"/>
          <w:tab w:val="left" w:pos="1418"/>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12.1. Заказчик вправе не размещать в ЕИС следующие сведения: </w:t>
      </w:r>
    </w:p>
    <w:p w14:paraId="1C47F249" w14:textId="77777777" w:rsidR="00881543" w:rsidRDefault="000B651C" w:rsidP="00815767">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 закупке продукции, стоимость которой не превышает сто тысяч рублей.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0F269D6F" w14:textId="77777777" w:rsidR="00881543" w:rsidRDefault="000B651C" w:rsidP="00815767">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w:t>
      </w:r>
      <w:proofErr w:type="gramEnd"/>
      <w:r>
        <w:rPr>
          <w:rFonts w:ascii="Times New Roman" w:hAnsi="Times New Roman" w:cs="Times New Roman"/>
          <w:sz w:val="24"/>
          <w:szCs w:val="24"/>
        </w:rPr>
        <w:t xml:space="preserve"> денежной форме, открытию и ведению счетов, включая аккредитивы, о закупке брокерских услуг; </w:t>
      </w:r>
    </w:p>
    <w:p w14:paraId="577266AB" w14:textId="77777777" w:rsidR="00881543" w:rsidRDefault="000B651C" w:rsidP="00815767">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5AD98290" w14:textId="77777777" w:rsidR="00881543" w:rsidRDefault="000B651C" w:rsidP="00815767">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w:t>
      </w:r>
      <w:r>
        <w:rPr>
          <w:rFonts w:ascii="Times New Roman" w:hAnsi="Times New Roman" w:cs="Times New Roman"/>
          <w:sz w:val="24"/>
          <w:szCs w:val="24"/>
        </w:rPr>
        <w:lastRenderedPageBreak/>
        <w:t>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6572C359" w14:textId="77777777" w:rsidR="00881543" w:rsidRDefault="000B651C" w:rsidP="00815767">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 план закупки включаются сведения о закупке товаров (работ, услуг), необходимых для удовлетворения потребностей Заказчика.</w:t>
      </w:r>
    </w:p>
    <w:p w14:paraId="7EBD22E4" w14:textId="77777777" w:rsidR="00881543" w:rsidRDefault="000B651C" w:rsidP="00815767">
      <w:pPr>
        <w:pStyle w:val="HTML"/>
        <w:numPr>
          <w:ilvl w:val="1"/>
          <w:numId w:val="38"/>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38F084CE" w14:textId="77777777" w:rsidR="00881543" w:rsidRDefault="000B651C">
      <w:pPr>
        <w:ind w:firstLine="567"/>
        <w:jc w:val="both"/>
        <w:rPr>
          <w:color w:val="000000"/>
          <w:lang w:eastAsia="ru-RU"/>
        </w:rPr>
      </w:pPr>
      <w:bookmarkStart w:id="1" w:name="_Hlk90725413"/>
      <w:r>
        <w:rPr>
          <w:color w:val="000000"/>
          <w:lang w:eastAsia="ru-RU"/>
        </w:rPr>
        <w:t xml:space="preserve">В форме Плана закупок, размещаемой в Единой информационной системе, требуется указывать количество поставляемого при закупках товара. </w:t>
      </w:r>
      <w:proofErr w:type="gramStart"/>
      <w:r>
        <w:rPr>
          <w:color w:val="000000"/>
          <w:lang w:eastAsia="ru-RU"/>
        </w:rPr>
        <w:t>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Правительства РФ от 17 сентября 2012 г. N 932«Об утверждении Правил формирования плана закупки товаров (работ, услуг) и требований к форме такого плана» в редакции на дату размещения.</w:t>
      </w:r>
      <w:proofErr w:type="gramEnd"/>
    </w:p>
    <w:p w14:paraId="7E23B5F6" w14:textId="77777777" w:rsidR="00881543" w:rsidRDefault="000B651C">
      <w:pPr>
        <w:ind w:firstLine="567"/>
        <w:jc w:val="both"/>
        <w:rPr>
          <w:color w:val="000000"/>
          <w:lang w:eastAsia="ru-RU"/>
        </w:rPr>
      </w:pPr>
      <w:r>
        <w:rPr>
          <w:color w:val="000000"/>
          <w:lang w:eastAsia="ru-RU"/>
        </w:rPr>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bookmarkEnd w:id="1"/>
      <w:r>
        <w:rPr>
          <w:color w:val="000000"/>
          <w:lang w:eastAsia="ru-RU"/>
        </w:rPr>
        <w:t>.</w:t>
      </w:r>
    </w:p>
    <w:p w14:paraId="3B08AA7C" w14:textId="77777777" w:rsidR="00881543" w:rsidRDefault="000B651C">
      <w:pPr>
        <w:pStyle w:val="HTML"/>
        <w:numPr>
          <w:ilvl w:val="1"/>
          <w:numId w:val="41"/>
        </w:numPr>
        <w:tabs>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5681244C" w14:textId="77777777" w:rsidR="00881543" w:rsidRDefault="000B651C">
      <w:pPr>
        <w:pStyle w:val="HTML"/>
        <w:numPr>
          <w:ilvl w:val="1"/>
          <w:numId w:val="41"/>
        </w:numPr>
        <w:tabs>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Если годовая выручка Заказчика за отчетный финансовый год составляет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335A5BDD" w14:textId="77777777" w:rsidR="00881543" w:rsidRDefault="000B651C">
      <w:pPr>
        <w:pStyle w:val="HTML"/>
        <w:numPr>
          <w:ilvl w:val="1"/>
          <w:numId w:val="41"/>
        </w:numPr>
        <w:tabs>
          <w:tab w:val="clear" w:pos="6412"/>
          <w:tab w:val="left" w:pos="1134"/>
          <w:tab w:val="left" w:pos="4536"/>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В соответствии с частью 15 статьи 4 Федерального закона от 18.07.2011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w:t>
      </w:r>
      <w:proofErr w:type="gramEnd"/>
      <w:r>
        <w:rPr>
          <w:rFonts w:ascii="Times New Roman" w:hAnsi="Times New Roman" w:cs="Times New Roman"/>
          <w:sz w:val="24"/>
          <w:szCs w:val="24"/>
        </w:rPr>
        <w:t xml:space="preserve">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2C830879" w14:textId="77777777" w:rsidR="00881543" w:rsidRDefault="000B651C">
      <w:pPr>
        <w:pStyle w:val="HTML"/>
        <w:numPr>
          <w:ilvl w:val="1"/>
          <w:numId w:val="41"/>
        </w:numPr>
        <w:tabs>
          <w:tab w:val="clear" w:pos="6412"/>
          <w:tab w:val="left" w:pos="1134"/>
          <w:tab w:val="left" w:pos="4536"/>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39E8E5F8" w14:textId="77777777" w:rsidR="00881543" w:rsidRDefault="000B651C">
      <w:pPr>
        <w:pStyle w:val="HTML"/>
        <w:numPr>
          <w:ilvl w:val="1"/>
          <w:numId w:val="41"/>
        </w:numPr>
        <w:tabs>
          <w:tab w:val="clear" w:pos="6412"/>
          <w:tab w:val="left" w:pos="1134"/>
          <w:tab w:val="left" w:pos="4536"/>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roofErr w:type="gramEnd"/>
    </w:p>
    <w:p w14:paraId="36CB3708" w14:textId="7E47443C" w:rsidR="00881543" w:rsidRDefault="000B651C">
      <w:pPr>
        <w:pStyle w:val="HTML"/>
        <w:numPr>
          <w:ilvl w:val="1"/>
          <w:numId w:val="41"/>
        </w:numPr>
        <w:tabs>
          <w:tab w:val="clear" w:pos="6412"/>
          <w:tab w:val="left" w:pos="1134"/>
          <w:tab w:val="left" w:pos="4536"/>
        </w:tabs>
        <w:ind w:left="0"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 Контроль </w:t>
      </w:r>
      <w:r>
        <w:rPr>
          <w:rFonts w:ascii="Times New Roman" w:hAnsi="Times New Roman" w:cs="Times New Roman"/>
          <w:bCs/>
          <w:sz w:val="24"/>
          <w:szCs w:val="24"/>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 5.1 </w:t>
      </w:r>
      <w:r>
        <w:rPr>
          <w:rFonts w:ascii="Times New Roman" w:hAnsi="Times New Roman" w:cs="Times New Roman"/>
          <w:sz w:val="24"/>
          <w:szCs w:val="24"/>
        </w:rPr>
        <w:t>Федерального закона от 18.07.2011 N 223-ФЗ</w:t>
      </w:r>
      <w:r>
        <w:rPr>
          <w:rFonts w:ascii="Times New Roman" w:hAnsi="Times New Roman" w:cs="Times New Roman"/>
          <w:bCs/>
          <w:sz w:val="24"/>
          <w:szCs w:val="24"/>
        </w:rPr>
        <w:t>.</w:t>
      </w:r>
    </w:p>
    <w:p w14:paraId="0F11BE37" w14:textId="23DD3A5E" w:rsidR="003F5F95" w:rsidRDefault="003F5F95">
      <w:pPr>
        <w:pStyle w:val="HTML"/>
        <w:numPr>
          <w:ilvl w:val="1"/>
          <w:numId w:val="41"/>
        </w:numPr>
        <w:tabs>
          <w:tab w:val="clear" w:pos="6412"/>
          <w:tab w:val="left" w:pos="1134"/>
          <w:tab w:val="left" w:pos="4536"/>
        </w:tabs>
        <w:ind w:left="0" w:firstLine="567"/>
        <w:jc w:val="both"/>
        <w:outlineLvl w:val="1"/>
        <w:rPr>
          <w:rFonts w:ascii="Times New Roman" w:hAnsi="Times New Roman" w:cs="Times New Roman"/>
          <w:bCs/>
          <w:sz w:val="24"/>
          <w:szCs w:val="24"/>
        </w:rPr>
      </w:pPr>
      <w:r w:rsidRPr="00815767">
        <w:rPr>
          <w:rFonts w:ascii="Times New Roman" w:hAnsi="Times New Roman" w:cs="Times New Roman"/>
          <w:bCs/>
          <w:sz w:val="24"/>
          <w:szCs w:val="24"/>
        </w:rPr>
        <w:t xml:space="preserve">При осуществлении закупки </w:t>
      </w:r>
      <w:r w:rsidR="00511CA4" w:rsidRPr="00815767">
        <w:rPr>
          <w:rFonts w:ascii="Times New Roman" w:hAnsi="Times New Roman" w:cs="Times New Roman"/>
          <w:bCs/>
          <w:sz w:val="24"/>
          <w:szCs w:val="24"/>
        </w:rPr>
        <w:t xml:space="preserve">в ЕИС, а также на официальном сайте, за исключением </w:t>
      </w:r>
      <w:proofErr w:type="gramStart"/>
      <w:r w:rsidR="00511CA4" w:rsidRPr="00815767">
        <w:rPr>
          <w:rFonts w:ascii="Times New Roman" w:hAnsi="Times New Roman" w:cs="Times New Roman"/>
          <w:bCs/>
          <w:sz w:val="24"/>
          <w:szCs w:val="24"/>
        </w:rPr>
        <w:t>случаев, предусмотренных Федеральным законом №223-ФЗ размещается</w:t>
      </w:r>
      <w:proofErr w:type="gramEnd"/>
      <w:r w:rsidR="00511CA4" w:rsidRPr="00815767">
        <w:rPr>
          <w:rFonts w:ascii="Times New Roman" w:hAnsi="Times New Roman" w:cs="Times New Roman"/>
          <w:bCs/>
          <w:sz w:val="24"/>
          <w:szCs w:val="24"/>
        </w:rPr>
        <w:t xml:space="preserve"> информация о закупке.</w:t>
      </w:r>
      <w:r w:rsidR="00511CA4">
        <w:rPr>
          <w:rFonts w:ascii="Times New Roman" w:hAnsi="Times New Roman" w:cs="Times New Roman"/>
          <w:bCs/>
          <w:sz w:val="24"/>
          <w:szCs w:val="24"/>
        </w:rPr>
        <w:t xml:space="preserve"> </w:t>
      </w:r>
    </w:p>
    <w:p w14:paraId="66DCC61F" w14:textId="6C996E89" w:rsidR="00511CA4" w:rsidRPr="00815767" w:rsidRDefault="00511CA4">
      <w:pPr>
        <w:pStyle w:val="HTML"/>
        <w:numPr>
          <w:ilvl w:val="1"/>
          <w:numId w:val="41"/>
        </w:numPr>
        <w:tabs>
          <w:tab w:val="clear" w:pos="6412"/>
          <w:tab w:val="left" w:pos="1134"/>
          <w:tab w:val="left" w:pos="4536"/>
        </w:tabs>
        <w:ind w:left="0" w:firstLine="567"/>
        <w:jc w:val="both"/>
        <w:outlineLvl w:val="1"/>
        <w:rPr>
          <w:rFonts w:ascii="Times New Roman" w:hAnsi="Times New Roman" w:cs="Times New Roman"/>
          <w:bCs/>
          <w:sz w:val="24"/>
          <w:szCs w:val="24"/>
        </w:rPr>
      </w:pPr>
      <w:r w:rsidRPr="00815767">
        <w:rPr>
          <w:rFonts w:ascii="Times New Roman" w:hAnsi="Times New Roman" w:cs="Times New Roman"/>
          <w:bCs/>
          <w:sz w:val="24"/>
          <w:szCs w:val="24"/>
        </w:rPr>
        <w:t xml:space="preserve">Заказчик дополнительно вправе </w:t>
      </w:r>
      <w:proofErr w:type="gramStart"/>
      <w:r w:rsidRPr="00815767">
        <w:rPr>
          <w:rFonts w:ascii="Times New Roman" w:hAnsi="Times New Roman" w:cs="Times New Roman"/>
          <w:bCs/>
          <w:sz w:val="24"/>
          <w:szCs w:val="24"/>
        </w:rPr>
        <w:t>разместить</w:t>
      </w:r>
      <w:proofErr w:type="gramEnd"/>
      <w:r w:rsidRPr="00815767">
        <w:rPr>
          <w:rFonts w:ascii="Times New Roman" w:hAnsi="Times New Roman" w:cs="Times New Roman"/>
          <w:bCs/>
          <w:sz w:val="24"/>
          <w:szCs w:val="24"/>
        </w:rPr>
        <w:t xml:space="preserve"> </w:t>
      </w:r>
      <w:r w:rsidR="00664B4F" w:rsidRPr="00815767">
        <w:rPr>
          <w:rFonts w:ascii="Times New Roman" w:hAnsi="Times New Roman" w:cs="Times New Roman"/>
          <w:bCs/>
          <w:sz w:val="24"/>
          <w:szCs w:val="24"/>
        </w:rPr>
        <w:t xml:space="preserve">дополнительную информацию, предусмотренную </w:t>
      </w:r>
      <w:r w:rsidR="00664B4F" w:rsidRPr="00815767">
        <w:rPr>
          <w:rFonts w:ascii="Times New Roman" w:hAnsi="Times New Roman" w:cs="Times New Roman"/>
          <w:sz w:val="24"/>
          <w:szCs w:val="24"/>
        </w:rPr>
        <w:t>частью 6 статьи 4 Федерального закона №223-ФЗ</w:t>
      </w:r>
      <w:r w:rsidRPr="00815767">
        <w:rPr>
          <w:rFonts w:ascii="Times New Roman" w:hAnsi="Times New Roman" w:cs="Times New Roman"/>
          <w:bCs/>
          <w:sz w:val="24"/>
          <w:szCs w:val="24"/>
        </w:rPr>
        <w:t xml:space="preserve"> на сайте Заказчика в информационно-телекоммуникационной сети "Интернет", за исключением информации, не подлежащей в соответствии с Федеральным законом №223-ФЗ размещению в единой информационной системе или на официальном сайте. </w:t>
      </w:r>
    </w:p>
    <w:p w14:paraId="2D0B02E0" w14:textId="77777777" w:rsidR="00881543" w:rsidRDefault="00881543">
      <w:pPr>
        <w:pStyle w:val="HTML"/>
        <w:tabs>
          <w:tab w:val="clear" w:pos="6412"/>
          <w:tab w:val="left" w:pos="1134"/>
          <w:tab w:val="left" w:pos="4536"/>
        </w:tabs>
        <w:ind w:left="567"/>
        <w:jc w:val="both"/>
        <w:outlineLvl w:val="1"/>
        <w:rPr>
          <w:rFonts w:ascii="Times New Roman" w:hAnsi="Times New Roman" w:cs="Times New Roman"/>
          <w:bCs/>
          <w:sz w:val="24"/>
          <w:szCs w:val="24"/>
        </w:rPr>
      </w:pPr>
    </w:p>
    <w:p w14:paraId="1A7A2478"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b/>
          <w:sz w:val="24"/>
          <w:szCs w:val="24"/>
        </w:rPr>
      </w:pPr>
      <w:r>
        <w:rPr>
          <w:rFonts w:ascii="Times New Roman" w:hAnsi="Times New Roman" w:cs="Times New Roman"/>
          <w:b/>
          <w:sz w:val="24"/>
          <w:szCs w:val="24"/>
        </w:rPr>
        <w:t>13. Начальная (максимальная) цена договора</w:t>
      </w:r>
    </w:p>
    <w:p w14:paraId="5AD5C1F2"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13.1. Определение НМЦ договора, производится только после того, как инициатором закупки выполнены следующие действия:</w:t>
      </w:r>
    </w:p>
    <w:p w14:paraId="557E3D26"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13.1.1. Определена потребность в конкретной продукции, обусловленная целями деятельности инициатора закупки.</w:t>
      </w:r>
    </w:p>
    <w:p w14:paraId="66FCCBA5"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13.1.2. 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0B1D67EA" w14:textId="77777777" w:rsidR="00881543" w:rsidRDefault="000B651C">
      <w:pPr>
        <w:ind w:firstLine="567"/>
        <w:jc w:val="both"/>
      </w:pPr>
      <w:r>
        <w:t>13.2. НМЦ договора определяется и обосновывается посредством применения следующего метода или нескольких следующих методов:</w:t>
      </w:r>
    </w:p>
    <w:p w14:paraId="02282FDD" w14:textId="77777777" w:rsidR="00881543" w:rsidRDefault="000B651C">
      <w:pPr>
        <w:ind w:firstLine="567"/>
      </w:pPr>
      <w:r>
        <w:t>1) метод сопоставимых рыночных цен (анализа рынка);</w:t>
      </w:r>
    </w:p>
    <w:p w14:paraId="5AC0D912" w14:textId="77777777" w:rsidR="00881543" w:rsidRDefault="000B651C">
      <w:pPr>
        <w:ind w:firstLine="567"/>
      </w:pPr>
      <w:r>
        <w:t>2) проектно-сметный метод;</w:t>
      </w:r>
    </w:p>
    <w:p w14:paraId="335472B1"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3) тарифный метод.</w:t>
      </w:r>
    </w:p>
    <w:p w14:paraId="49C0B10A"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4) иной метод</w:t>
      </w:r>
    </w:p>
    <w:p w14:paraId="0054A414" w14:textId="77777777" w:rsidR="00881543" w:rsidRDefault="000B651C">
      <w:pPr>
        <w:ind w:firstLine="567"/>
        <w:jc w:val="both"/>
      </w:pPr>
      <w:r>
        <w:t xml:space="preserve">13.2.1. </w:t>
      </w:r>
      <w:hyperlink r:id="rId81" w:tooltip="consultantplus://offline/ref=7D916F92991C812DA97EE22CB8A0213FF23388C7C9B5AC1D7F6070020FF18257BCEC39C30CDD829B6E3B4C65E4286C793C74F072945AAD21RBREH" w:history="1">
        <w:r>
          <w:rPr>
            <w:rStyle w:val="aff1"/>
            <w:color w:val="auto"/>
            <w:u w:val="none"/>
          </w:rPr>
          <w:t>Метод</w:t>
        </w:r>
      </w:hyperlink>
      <w: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4A2745C4" w14:textId="77777777" w:rsidR="00881543" w:rsidRDefault="000B651C">
      <w:pPr>
        <w:ind w:firstLine="567"/>
        <w:jc w:val="both"/>
      </w:pPr>
      <w: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FAC5A60" w14:textId="2B5D97F0" w:rsidR="00881543" w:rsidRDefault="000B651C">
      <w:pPr>
        <w:ind w:firstLine="567"/>
        <w:jc w:val="both"/>
      </w:pPr>
      <w: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w:t>
      </w:r>
      <w:r w:rsidR="002767D6">
        <w:t>из следующих</w:t>
      </w:r>
      <w:r>
        <w:t xml:space="preserve"> процедур:</w:t>
      </w:r>
    </w:p>
    <w:p w14:paraId="72140BDC" w14:textId="77777777" w:rsidR="00881543" w:rsidRDefault="000B651C">
      <w:pPr>
        <w:ind w:firstLine="567"/>
        <w:jc w:val="both"/>
      </w:pPr>
      <w: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0617E1D9" w14:textId="77777777" w:rsidR="00881543" w:rsidRDefault="000B651C">
      <w:pPr>
        <w:ind w:firstLine="567"/>
        <w:jc w:val="both"/>
      </w:pPr>
      <w:r>
        <w:t xml:space="preserve">     - подробное описание объекта закупки, включая указание единицы измерения, количества товара, объема работы или услуги;</w:t>
      </w:r>
    </w:p>
    <w:p w14:paraId="5D3FFD19" w14:textId="77777777" w:rsidR="00881543" w:rsidRDefault="000B651C">
      <w:pPr>
        <w:ind w:firstLine="567"/>
        <w:jc w:val="both"/>
      </w:pPr>
      <w: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ADD9BEB" w14:textId="77777777" w:rsidR="00881543" w:rsidRDefault="000B651C">
      <w:pPr>
        <w:ind w:firstLine="567"/>
        <w:jc w:val="both"/>
      </w:pPr>
      <w: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22B37F88" w14:textId="77777777" w:rsidR="00881543" w:rsidRDefault="000B651C">
      <w:pPr>
        <w:ind w:firstLine="567"/>
        <w:jc w:val="both"/>
      </w:pPr>
      <w:r>
        <w:t>-  сроки предоставления ценовой информации;</w:t>
      </w:r>
    </w:p>
    <w:p w14:paraId="5B30534E" w14:textId="77777777" w:rsidR="00881543" w:rsidRDefault="000B651C">
      <w:pPr>
        <w:ind w:firstLine="567"/>
        <w:jc w:val="both"/>
      </w:pPr>
      <w:r>
        <w:t>-  информацию о том, что проведение данной процедуры сбора информации не влечет за собой возникновение каких-либо обязательств заказчика;</w:t>
      </w:r>
    </w:p>
    <w:p w14:paraId="67F8BB70" w14:textId="77777777" w:rsidR="00881543" w:rsidRDefault="000B651C">
      <w:pPr>
        <w:ind w:firstLine="567"/>
        <w:jc w:val="both"/>
      </w:pPr>
      <w: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4C3BAB4D" w14:textId="77777777" w:rsidR="00881543" w:rsidRDefault="000B651C">
      <w:pPr>
        <w:ind w:firstLine="567"/>
        <w:jc w:val="both"/>
      </w:pPr>
      <w:r>
        <w:t xml:space="preserve">б) </w:t>
      </w:r>
      <w:proofErr w:type="gramStart"/>
      <w:r>
        <w:t>разместить запрос</w:t>
      </w:r>
      <w:proofErr w:type="gramEnd"/>
      <w:r>
        <w:t xml:space="preserve"> о предоставлении ценовой информации в ЕИС или на Электронной торговой площадке, содержащий следующую информацию: </w:t>
      </w:r>
    </w:p>
    <w:p w14:paraId="28278D3A" w14:textId="77777777" w:rsidR="00881543" w:rsidRDefault="000B651C">
      <w:pPr>
        <w:ind w:firstLine="567"/>
        <w:jc w:val="both"/>
      </w:pPr>
      <w:r>
        <w:t>-  подробное описание объекта закупки, включая указание единицы измерения, количества товара, объема работы или услуги;</w:t>
      </w:r>
    </w:p>
    <w:p w14:paraId="1061C543" w14:textId="77777777" w:rsidR="00881543" w:rsidRDefault="000B651C">
      <w:pPr>
        <w:ind w:firstLine="567"/>
        <w:jc w:val="both"/>
      </w:pPr>
      <w: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11D950FE" w14:textId="77777777" w:rsidR="00881543" w:rsidRDefault="000B651C">
      <w:pPr>
        <w:ind w:firstLine="567"/>
        <w:jc w:val="both"/>
      </w:pPr>
      <w: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904D5D9" w14:textId="77777777" w:rsidR="00881543" w:rsidRDefault="000B651C">
      <w:pPr>
        <w:ind w:firstLine="567"/>
        <w:jc w:val="both"/>
      </w:pPr>
      <w:r>
        <w:t>-  сроки предоставления ценовой информации;</w:t>
      </w:r>
    </w:p>
    <w:p w14:paraId="298CBACD" w14:textId="77777777" w:rsidR="00881543" w:rsidRDefault="000B651C">
      <w:pPr>
        <w:ind w:firstLine="567"/>
        <w:jc w:val="both"/>
      </w:pPr>
      <w:r>
        <w:lastRenderedPageBreak/>
        <w:t>-  информацию о том, что проведение данной процедуры сбора информации не влечет за собой возникновение каких-либо обязательств заказчика;</w:t>
      </w:r>
    </w:p>
    <w:p w14:paraId="16E72391" w14:textId="77777777" w:rsidR="00881543" w:rsidRDefault="000B651C">
      <w:pPr>
        <w:ind w:firstLine="567"/>
        <w:jc w:val="both"/>
      </w:pPr>
      <w: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C4C2407" w14:textId="77777777" w:rsidR="00881543" w:rsidRDefault="00881543">
      <w:pPr>
        <w:ind w:firstLine="567"/>
        <w:jc w:val="both"/>
      </w:pPr>
    </w:p>
    <w:p w14:paraId="500EFCC7" w14:textId="77777777" w:rsidR="00881543" w:rsidRDefault="000B651C">
      <w:pPr>
        <w:ind w:firstLine="567"/>
        <w:jc w:val="both"/>
      </w:pPr>
      <w:r>
        <w:t>По результатам запросов о предоставлении ценовой информации Заказчик составляет протокол, содержащий следующие сведения:</w:t>
      </w:r>
    </w:p>
    <w:p w14:paraId="6A044F22" w14:textId="77777777" w:rsidR="00881543" w:rsidRDefault="000B651C">
      <w:pPr>
        <w:ind w:firstLine="567"/>
        <w:jc w:val="both"/>
      </w:pPr>
      <w:r>
        <w:t>1) Дата составления протокола.</w:t>
      </w:r>
    </w:p>
    <w:p w14:paraId="425CBA52" w14:textId="77777777" w:rsidR="00881543" w:rsidRDefault="000B651C">
      <w:pPr>
        <w:ind w:firstLine="567"/>
        <w:jc w:val="both"/>
      </w:pPr>
      <w: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7A64B600" w14:textId="77777777" w:rsidR="00881543" w:rsidRDefault="000B651C">
      <w:pPr>
        <w:ind w:firstLine="567"/>
        <w:jc w:val="both"/>
      </w:pPr>
      <w:r>
        <w:t>3) Информация о предоставленных ценовых предложениях.</w:t>
      </w:r>
    </w:p>
    <w:p w14:paraId="04A71284" w14:textId="77777777" w:rsidR="00881543" w:rsidRDefault="000B651C">
      <w:pPr>
        <w:ind w:firstLine="567"/>
        <w:jc w:val="both"/>
      </w:pPr>
      <w: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187E16D1" w14:textId="77777777" w:rsidR="00881543" w:rsidRDefault="000B651C">
      <w:pPr>
        <w:ind w:firstLine="567"/>
        <w:jc w:val="both"/>
      </w:pPr>
      <w:r>
        <w:t xml:space="preserve">г)  осуществить сбор и анализ общедоступной ценовой информации, к которой </w:t>
      </w:r>
      <w:proofErr w:type="gramStart"/>
      <w:r>
        <w:t>относится</w:t>
      </w:r>
      <w:proofErr w:type="gramEnd"/>
      <w: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83E00A1" w14:textId="77777777" w:rsidR="00881543" w:rsidRDefault="000B651C">
      <w:pPr>
        <w:ind w:firstLine="567"/>
        <w:jc w:val="both"/>
      </w:pPr>
      <w: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3DAAFCE0" w14:textId="0908773E" w:rsidR="00881543" w:rsidRDefault="000B651C">
      <w:pPr>
        <w:ind w:firstLine="567"/>
        <w:jc w:val="both"/>
      </w:pPr>
      <w:r>
        <w:t xml:space="preserve">Результат процедур определения </w:t>
      </w:r>
      <w:r w:rsidR="002767D6">
        <w:t>НМЦ является</w:t>
      </w:r>
      <w:r>
        <w:t xml:space="preserve"> основанием для установления НМЦ при проведении конкурентных и неконкурентных закупок. </w:t>
      </w:r>
    </w:p>
    <w:p w14:paraId="63B3F5CA"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13.2.1.1. </w:t>
      </w:r>
      <w:hyperlink r:id="rId82" w:tooltip="consultantplus://offline/ref=D552CD136198DACBC5EC816C331A29C45DBA14EA57CA69AB744AC6F49B56C170A0554FC2381BB813ACF3F7826FFF59C1192A4420D60B00FEP3FFN" w:history="1">
        <w:r>
          <w:rPr>
            <w:rFonts w:ascii="Times New Roman" w:hAnsi="Times New Roman" w:cs="Times New Roman"/>
            <w:sz w:val="24"/>
            <w:szCs w:val="24"/>
          </w:rPr>
          <w:t>Идентичными</w:t>
        </w:r>
      </w:hyperlink>
      <w:r>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9E92D1D" w14:textId="77777777" w:rsidR="00881543" w:rsidRDefault="000B651C">
      <w:pPr>
        <w:ind w:firstLine="567"/>
        <w:jc w:val="both"/>
      </w:pPr>
      <w:r>
        <w:t xml:space="preserve">13.2.1.2. </w:t>
      </w:r>
      <w:hyperlink r:id="rId83" w:tooltip="consultantplus://offline/ref=F26BAE64EDDE0E2811D8F7ADF4E0AA263BE75A6D7354002F86EB5EF2A07CDC5E8188AFB0D8B3B94C3B306F3B2B58450350E5BD4E0D94BF57G1GEN" w:history="1">
        <w: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1746622"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97F13D2" w14:textId="77777777" w:rsidR="00881543" w:rsidRDefault="000B651C">
      <w:pPr>
        <w:ind w:firstLine="567"/>
        <w:jc w:val="both"/>
      </w:pPr>
      <w:r>
        <w:t>13.2.2. Проектно-сметный метод определения НМЦ договора может применяться в следующих случаях:</w:t>
      </w:r>
    </w:p>
    <w:p w14:paraId="1B284798" w14:textId="77777777" w:rsidR="00881543" w:rsidRDefault="000B651C">
      <w:pPr>
        <w:ind w:firstLine="567"/>
        <w:jc w:val="both"/>
      </w:pPr>
      <w:proofErr w:type="gramStart"/>
      <w:r>
        <w:lastRenderedPageBreak/>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734F3FB3"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по договорам на текущий ремонт зданий, строений, сооружений, помещений.</w:t>
      </w:r>
    </w:p>
    <w:p w14:paraId="424B99AF"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9539887" w14:textId="77777777" w:rsidR="00881543" w:rsidRDefault="000B651C">
      <w:pPr>
        <w:ind w:firstLine="567"/>
        <w:jc w:val="both"/>
      </w:pPr>
      <w:r>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70F5799" w14:textId="77777777" w:rsidR="00881543" w:rsidRDefault="000B651C">
      <w:pPr>
        <w:ind w:firstLine="567"/>
        <w:jc w:val="both"/>
      </w:pPr>
      <w: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32A05948" w14:textId="77777777" w:rsidR="00881543" w:rsidRDefault="000B651C">
      <w:pPr>
        <w:ind w:firstLine="567"/>
        <w:jc w:val="both"/>
      </w:pPr>
      <w: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4C8DEAAF"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14:paraId="7B711902"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13.2.3. Тарифный </w:t>
      </w:r>
      <w:hyperlink r:id="rId84" w:tooltip="consultantplus://offline/ref=7D916F92991C812DA97EE22CB8A0213FF23388C7C9B5AC1D7F6070020FF18257BCEC39C30CDD839B6C3B4C65E4286C793C74F072945AAD21RBREH" w:history="1">
        <w:r>
          <w:rPr>
            <w:rFonts w:ascii="Times New Roman" w:hAnsi="Times New Roman" w:cs="Times New Roman"/>
            <w:sz w:val="24"/>
            <w:szCs w:val="24"/>
          </w:rPr>
          <w:t>метод</w:t>
        </w:r>
      </w:hyperlink>
      <w:r>
        <w:rPr>
          <w:rFonts w:ascii="Times New Roman" w:hAnsi="Times New Roman" w:cs="Times New Roman"/>
          <w:sz w:val="24"/>
          <w:szCs w:val="24"/>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3CD94EF9" w14:textId="77777777" w:rsidR="00881543" w:rsidRDefault="000B651C">
      <w:pPr>
        <w:ind w:firstLine="567"/>
        <w:jc w:val="both"/>
        <w:rPr>
          <w:lang w:eastAsia="ru-RU"/>
        </w:rPr>
      </w:pPr>
      <w: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77B77A00"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13.3. При использовании метода сопоставимых рыночных цен (анализа рынка) НМЦ договора может быть скорректирована в следующем порядке:</w:t>
      </w:r>
    </w:p>
    <w:p w14:paraId="54D04025"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5439A5E1" w14:textId="77777777" w:rsidR="00881543" w:rsidRDefault="000B651C">
      <w:pPr>
        <w:ind w:firstLine="567"/>
        <w:jc w:val="both"/>
      </w:pPr>
      <w: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429D8BCB" w14:textId="77777777" w:rsidR="00881543" w:rsidRDefault="000B651C">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108C988" w14:textId="77777777" w:rsidR="00881543" w:rsidRDefault="000B651C">
      <w:pPr>
        <w:ind w:firstLine="567"/>
        <w:jc w:val="both"/>
      </w:pPr>
      <w: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392837A1" w14:textId="77777777" w:rsidR="00881543" w:rsidRDefault="00881543">
      <w:pPr>
        <w:ind w:firstLine="567"/>
        <w:jc w:val="both"/>
        <w:outlineLvl w:val="0"/>
      </w:pPr>
    </w:p>
    <w:p w14:paraId="56EAF16E" w14:textId="77777777" w:rsidR="00881543" w:rsidRDefault="000B651C">
      <w:pPr>
        <w:ind w:firstLine="567"/>
        <w:jc w:val="center"/>
      </w:pPr>
      <w:r>
        <w:rPr>
          <w:noProof/>
          <w:position w:val="-28"/>
          <w:lang w:eastAsia="ru-RU"/>
        </w:rPr>
        <mc:AlternateContent>
          <mc:Choice Requires="wpg">
            <w:drawing>
              <wp:inline distT="0" distB="0" distL="0" distR="0" wp14:anchorId="52FDD37A" wp14:editId="6EA6C509">
                <wp:extent cx="2238375" cy="476250"/>
                <wp:effectExtent l="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5"/>
                        <a:stretch/>
                      </pic:blipFill>
                      <pic:spPr bwMode="auto">
                        <a:xfrm>
                          <a:off x="0" y="0"/>
                          <a:ext cx="2238375" cy="476250"/>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76.2pt;height:37.5pt;" stroked="f">
                <v:path textboxrect="0,0,0,0"/>
                <v:imagedata r:id="rId86" o:title=""/>
              </v:shape>
            </w:pict>
          </mc:Fallback>
        </mc:AlternateContent>
      </w:r>
      <w:r>
        <w:t>,</w:t>
      </w:r>
    </w:p>
    <w:p w14:paraId="0E3CEFEA" w14:textId="77777777" w:rsidR="00881543" w:rsidRDefault="00881543">
      <w:pPr>
        <w:ind w:firstLine="567"/>
        <w:jc w:val="center"/>
      </w:pPr>
    </w:p>
    <w:p w14:paraId="52CCAD83" w14:textId="77777777" w:rsidR="00881543" w:rsidRDefault="000B651C">
      <w:pPr>
        <w:ind w:firstLine="567"/>
        <w:jc w:val="both"/>
      </w:pPr>
      <w:r>
        <w:t>где:</w:t>
      </w:r>
    </w:p>
    <w:p w14:paraId="11295BB3" w14:textId="77777777" w:rsidR="00881543" w:rsidRDefault="000B651C">
      <w:pPr>
        <w:spacing w:before="200"/>
        <w:ind w:firstLine="567"/>
        <w:jc w:val="both"/>
      </w:pPr>
      <w:r>
        <w:rPr>
          <w:noProof/>
          <w:position w:val="-6"/>
          <w:lang w:eastAsia="ru-RU"/>
        </w:rPr>
        <mc:AlternateContent>
          <mc:Choice Requires="wpg">
            <w:drawing>
              <wp:inline distT="0" distB="0" distL="0" distR="0" wp14:anchorId="0EE1E2AF" wp14:editId="0AC20328">
                <wp:extent cx="228600" cy="209550"/>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87"/>
                        <a:stretch/>
                      </pic:blipFill>
                      <pic:spPr bwMode="auto">
                        <a:xfrm>
                          <a:off x="0" y="0"/>
                          <a:ext cx="228600" cy="209550"/>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8.0pt;height:16.5pt;" stroked="f">
                <v:path textboxrect="0,0,0,0"/>
                <v:imagedata r:id="rId88" o:title=""/>
              </v:shape>
            </w:pict>
          </mc:Fallback>
        </mc:AlternateContent>
      </w:r>
      <w:r>
        <w:t xml:space="preserve"> - коэффициент для пересчета цен прошлых периодов к текущему уровню цен;</w:t>
      </w:r>
    </w:p>
    <w:p w14:paraId="7AAFA516" w14:textId="77777777" w:rsidR="00881543" w:rsidRDefault="000B651C">
      <w:pPr>
        <w:spacing w:before="200"/>
        <w:ind w:firstLine="567"/>
        <w:jc w:val="both"/>
      </w:pPr>
      <w:r>
        <w:rPr>
          <w:noProof/>
          <w:position w:val="-6"/>
          <w:lang w:eastAsia="ru-RU"/>
        </w:rPr>
        <mc:AlternateContent>
          <mc:Choice Requires="wpg">
            <w:drawing>
              <wp:inline distT="0" distB="0" distL="0" distR="0" wp14:anchorId="4FFFD61E" wp14:editId="24C62CC5">
                <wp:extent cx="190500" cy="200025"/>
                <wp:effectExtent l="0" t="0" r="0" b="9525"/>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89"/>
                        <a:stretch/>
                      </pic:blipFill>
                      <pic:spPr bwMode="auto">
                        <a:xfrm>
                          <a:off x="0" y="0"/>
                          <a:ext cx="190500" cy="200025"/>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5.0pt;height:15.8pt;" stroked="f">
                <v:path textboxrect="0,0,0,0"/>
                <v:imagedata r:id="rId90" o:title=""/>
              </v:shape>
            </w:pict>
          </mc:Fallback>
        </mc:AlternateContent>
      </w:r>
      <w:r>
        <w:t xml:space="preserve"> - срок формирования ценовой информации, используемой для расчета;</w:t>
      </w:r>
    </w:p>
    <w:p w14:paraId="3F5D2CA3" w14:textId="77777777" w:rsidR="00881543" w:rsidRDefault="000B651C">
      <w:pPr>
        <w:spacing w:before="200"/>
        <w:ind w:firstLine="567"/>
        <w:jc w:val="both"/>
      </w:pPr>
      <w:r>
        <w:t>t - месяц проведения расчетов НМЦК;</w:t>
      </w:r>
    </w:p>
    <w:p w14:paraId="74863590" w14:textId="77777777" w:rsidR="00881543" w:rsidRDefault="000B651C">
      <w:pPr>
        <w:spacing w:before="200"/>
        <w:ind w:firstLine="567"/>
        <w:jc w:val="both"/>
      </w:pPr>
      <w:r>
        <w:rPr>
          <w:noProof/>
          <w:position w:val="-8"/>
          <w:lang w:eastAsia="ru-RU"/>
        </w:rPr>
        <w:lastRenderedPageBreak/>
        <mc:AlternateContent>
          <mc:Choice Requires="wpg">
            <w:drawing>
              <wp:inline distT="0" distB="0" distL="0" distR="0" wp14:anchorId="61B03C4F" wp14:editId="41068C20">
                <wp:extent cx="438150" cy="228600"/>
                <wp:effectExtent l="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91"/>
                        <a:stretch/>
                      </pic:blipFill>
                      <pic:spPr bwMode="auto">
                        <a:xfrm>
                          <a:off x="0" y="0"/>
                          <a:ext cx="438149" cy="228600"/>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34.5pt;height:18.0pt;" stroked="f">
                <v:path textboxrect="0,0,0,0"/>
                <v:imagedata r:id="rId92" o:title=""/>
              </v:shape>
            </w:pict>
          </mc:Fallback>
        </mc:AlternateContent>
      </w:r>
      <w:r>
        <w:t xml:space="preserve"> - индекс потребительских цен на месяц в процентах к предыдущему месяцу, соответствующий месяцу в интервале </w:t>
      </w:r>
      <w:proofErr w:type="gramStart"/>
      <w:r>
        <w:t>от</w:t>
      </w:r>
      <w:proofErr w:type="gramEnd"/>
      <w:r>
        <w:t xml:space="preserve"> </w:t>
      </w:r>
      <w:r>
        <w:rPr>
          <w:noProof/>
          <w:position w:val="-6"/>
          <w:lang w:eastAsia="ru-RU"/>
        </w:rPr>
        <mc:AlternateContent>
          <mc:Choice Requires="wpg">
            <w:drawing>
              <wp:inline distT="0" distB="0" distL="0" distR="0" wp14:anchorId="333A70E8" wp14:editId="640A407B">
                <wp:extent cx="190500" cy="200025"/>
                <wp:effectExtent l="0" t="0" r="0" b="952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89"/>
                        <a:stretch/>
                      </pic:blipFill>
                      <pic:spPr bwMode="auto">
                        <a:xfrm>
                          <a:off x="0" y="0"/>
                          <a:ext cx="190500" cy="200025"/>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15.0pt;height:15.8pt;" stroked="f">
                <v:path textboxrect="0,0,0,0"/>
                <v:imagedata r:id="rId90" o:title=""/>
              </v:shape>
            </w:pict>
          </mc:Fallback>
        </mc:AlternateContent>
      </w:r>
      <w:r>
        <w:t xml:space="preserve"> до t включительно, </w:t>
      </w:r>
      <w:proofErr w:type="gramStart"/>
      <w:r>
        <w:t>установленный</w:t>
      </w:r>
      <w:proofErr w:type="gramEnd"/>
      <w:r>
        <w:t xml:space="preserve"> Федеральной службой государственной статистики (официальный сайт в сети "Интернет" www.gks.ru).</w:t>
      </w:r>
    </w:p>
    <w:p w14:paraId="5BC1D909" w14:textId="77777777" w:rsidR="00881543" w:rsidRDefault="000B651C">
      <w:pPr>
        <w:ind w:firstLine="567"/>
        <w:jc w:val="both"/>
      </w:pPr>
      <w:r>
        <w:t xml:space="preserve">13.5. В целях определения однородности совокупности </w:t>
      </w:r>
      <w:proofErr w:type="gramStart"/>
      <w:r>
        <w:t>значений выявленных цен, используемых в расчете НМЦ договора может</w:t>
      </w:r>
      <w:proofErr w:type="gramEnd"/>
      <w:r>
        <w:t xml:space="preserve"> быть применен коэффициент вариации, рассчитанный по следующей формуле:</w:t>
      </w:r>
    </w:p>
    <w:p w14:paraId="36B014B3" w14:textId="77777777" w:rsidR="00881543" w:rsidRDefault="00881543">
      <w:pPr>
        <w:ind w:firstLine="567"/>
        <w:jc w:val="both"/>
        <w:outlineLvl w:val="0"/>
      </w:pPr>
    </w:p>
    <w:p w14:paraId="1C16D61F" w14:textId="77777777" w:rsidR="00881543" w:rsidRDefault="000B651C">
      <w:pPr>
        <w:ind w:firstLine="567"/>
        <w:jc w:val="center"/>
      </w:pPr>
      <w:r>
        <w:rPr>
          <w:noProof/>
          <w:position w:val="-23"/>
          <w:lang w:eastAsia="ru-RU"/>
        </w:rPr>
        <mc:AlternateContent>
          <mc:Choice Requires="wpg">
            <w:drawing>
              <wp:inline distT="0" distB="0" distL="0" distR="0" wp14:anchorId="7858A478" wp14:editId="7BAA7E1C">
                <wp:extent cx="1209675" cy="419100"/>
                <wp:effectExtent l="0" t="0" r="9525"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93"/>
                        <a:stretch/>
                      </pic:blipFill>
                      <pic:spPr bwMode="auto">
                        <a:xfrm>
                          <a:off x="0" y="0"/>
                          <a:ext cx="1209675" cy="419100"/>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95.2pt;height:33.0pt;" stroked="f">
                <v:path textboxrect="0,0,0,0"/>
                <v:imagedata r:id="rId94" o:title=""/>
              </v:shape>
            </w:pict>
          </mc:Fallback>
        </mc:AlternateContent>
      </w:r>
      <w:r>
        <w:t>,</w:t>
      </w:r>
    </w:p>
    <w:p w14:paraId="3321147E" w14:textId="77777777" w:rsidR="00881543" w:rsidRDefault="00881543">
      <w:pPr>
        <w:ind w:firstLine="567"/>
        <w:jc w:val="both"/>
      </w:pPr>
    </w:p>
    <w:p w14:paraId="171BE637" w14:textId="77777777" w:rsidR="00881543" w:rsidRDefault="000B651C">
      <w:pPr>
        <w:ind w:firstLine="567"/>
        <w:jc w:val="both"/>
      </w:pPr>
      <w:r>
        <w:t>где:</w:t>
      </w:r>
    </w:p>
    <w:p w14:paraId="245B878D" w14:textId="77777777" w:rsidR="00881543" w:rsidRDefault="000B651C">
      <w:pPr>
        <w:spacing w:before="200"/>
        <w:ind w:firstLine="567"/>
        <w:jc w:val="both"/>
      </w:pPr>
      <w:r>
        <w:t>V - коэффициент вариации;</w:t>
      </w:r>
    </w:p>
    <w:p w14:paraId="666BEF35" w14:textId="77777777" w:rsidR="00881543" w:rsidRDefault="000B651C">
      <w:pPr>
        <w:spacing w:before="200"/>
        <w:ind w:firstLine="567"/>
        <w:jc w:val="both"/>
      </w:pPr>
      <w:r>
        <w:rPr>
          <w:noProof/>
          <w:position w:val="-33"/>
          <w:lang w:eastAsia="ru-RU"/>
        </w:rPr>
        <mc:AlternateContent>
          <mc:Choice Requires="wpg">
            <w:drawing>
              <wp:inline distT="0" distB="0" distL="0" distR="0" wp14:anchorId="56B4F560" wp14:editId="773651CB">
                <wp:extent cx="1590675" cy="542925"/>
                <wp:effectExtent l="0" t="0" r="9525" b="9525"/>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pic:cNvPicPr>
                      </pic:nvPicPr>
                      <pic:blipFill>
                        <a:blip r:embed="rId95"/>
                        <a:stretch/>
                      </pic:blipFill>
                      <pic:spPr bwMode="auto">
                        <a:xfrm>
                          <a:off x="0" y="0"/>
                          <a:ext cx="1590675" cy="542925"/>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125.2pt;height:42.8pt;" stroked="f">
                <v:path textboxrect="0,0,0,0"/>
                <v:imagedata r:id="rId96" o:title=""/>
              </v:shape>
            </w:pict>
          </mc:Fallback>
        </mc:AlternateContent>
      </w:r>
      <w:r>
        <w:t xml:space="preserve"> - среднее квадратичное отклонение;</w:t>
      </w:r>
    </w:p>
    <w:p w14:paraId="55C4ACED" w14:textId="77777777" w:rsidR="00881543" w:rsidRDefault="000B651C">
      <w:pPr>
        <w:spacing w:before="200"/>
        <w:ind w:firstLine="567"/>
        <w:jc w:val="both"/>
      </w:pPr>
      <w:r>
        <w:rPr>
          <w:noProof/>
          <w:position w:val="-8"/>
          <w:lang w:eastAsia="ru-RU"/>
        </w:rPr>
        <mc:AlternateContent>
          <mc:Choice Requires="wpg">
            <w:drawing>
              <wp:inline distT="0" distB="0" distL="0" distR="0" wp14:anchorId="79ECC47D" wp14:editId="0B3AF769">
                <wp:extent cx="152400" cy="228600"/>
                <wp:effectExtent l="0" t="0" r="0" b="0"/>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pic:cNvPicPr>
                      </pic:nvPicPr>
                      <pic:blipFill>
                        <a:blip r:embed="rId97"/>
                        <a:stretch/>
                      </pic:blipFill>
                      <pic:spPr bwMode="auto">
                        <a:xfrm>
                          <a:off x="0" y="0"/>
                          <a:ext cx="152400" cy="228600"/>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12.0pt;height:18.0pt;" stroked="f">
                <v:path textboxrect="0,0,0,0"/>
                <v:imagedata r:id="rId98" o:title=""/>
              </v:shape>
            </w:pict>
          </mc:Fallback>
        </mc:AlternateContent>
      </w:r>
      <w:r>
        <w:t xml:space="preserve"> - цена единицы товара, работы, услуги, указанная в источнике с номером i;</w:t>
      </w:r>
    </w:p>
    <w:p w14:paraId="752AF6C8" w14:textId="77777777" w:rsidR="00881543" w:rsidRDefault="000B651C">
      <w:pPr>
        <w:spacing w:before="200"/>
        <w:ind w:firstLine="567"/>
        <w:jc w:val="both"/>
      </w:pPr>
      <w:r>
        <w:t>&lt;ц&gt; - средняя арифметическая величина цены единицы товара, работы, услуги;</w:t>
      </w:r>
    </w:p>
    <w:p w14:paraId="0C4A4C13" w14:textId="77777777" w:rsidR="00881543" w:rsidRDefault="000B651C">
      <w:pPr>
        <w:pStyle w:val="HTML"/>
        <w:tabs>
          <w:tab w:val="clear" w:pos="6412"/>
          <w:tab w:val="left" w:pos="1134"/>
          <w:tab w:val="left" w:pos="4536"/>
        </w:tabs>
        <w:spacing w:before="120"/>
        <w:ind w:firstLine="567"/>
        <w:jc w:val="both"/>
        <w:outlineLvl w:val="1"/>
        <w:rPr>
          <w:rFonts w:ascii="Times New Roman" w:hAnsi="Times New Roman" w:cs="Times New Roman"/>
          <w:sz w:val="24"/>
          <w:szCs w:val="24"/>
        </w:rPr>
      </w:pPr>
      <w:r>
        <w:rPr>
          <w:rFonts w:ascii="Times New Roman" w:hAnsi="Times New Roman" w:cs="Times New Roman"/>
          <w:sz w:val="24"/>
          <w:szCs w:val="24"/>
        </w:rPr>
        <w:t>n - количество значений, используемых в расчете.</w:t>
      </w:r>
    </w:p>
    <w:p w14:paraId="19551A4B" w14:textId="77777777" w:rsidR="00881543" w:rsidRDefault="000B651C">
      <w:pPr>
        <w:ind w:firstLine="567"/>
        <w:jc w:val="both"/>
      </w:pPr>
      <w:r>
        <w:t>13.6. НМЦ договора методом сопоставимых рыночных цен (анализа рынка) определяется по формуле:</w:t>
      </w:r>
    </w:p>
    <w:p w14:paraId="70DE7B39" w14:textId="77777777" w:rsidR="00881543" w:rsidRDefault="00881543">
      <w:pPr>
        <w:ind w:firstLine="567"/>
        <w:jc w:val="both"/>
        <w:outlineLvl w:val="0"/>
      </w:pPr>
    </w:p>
    <w:p w14:paraId="222A1A97" w14:textId="77777777" w:rsidR="00881543" w:rsidRDefault="000B651C">
      <w:pPr>
        <w:ind w:firstLine="567"/>
        <w:jc w:val="center"/>
      </w:pPr>
      <m:oMath>
        <m:r>
          <w:rPr>
            <w:rFonts w:ascii="Cambria Math" w:eastAsiaTheme="minorEastAsia" w:hAnsi="Cambria Math"/>
            <w:lang w:eastAsia="ru-RU"/>
          </w:rPr>
          <m:t>НМЦ=</m:t>
        </m:r>
        <m:f>
          <m:fPr>
            <m:ctrlPr>
              <w:rPr>
                <w:rFonts w:ascii="Cambria Math" w:eastAsiaTheme="minorEastAsia" w:hAnsi="Cambria Math"/>
                <w:lang w:eastAsia="ru-RU"/>
              </w:rPr>
            </m:ctrlPr>
          </m:fPr>
          <m:num>
            <m:r>
              <w:rPr>
                <w:rFonts w:ascii="Cambria Math" w:eastAsiaTheme="minorEastAsia" w:hAnsi="Cambria Math"/>
                <w:lang w:eastAsia="ru-RU"/>
              </w:rPr>
              <m:t>v</m:t>
            </m:r>
          </m:num>
          <m:den>
            <m:r>
              <w:rPr>
                <w:rFonts w:ascii="Cambria Math" w:eastAsia="Cambria Math" w:hAnsi="Cambria Math"/>
                <w:lang w:eastAsia="ru-RU"/>
              </w:rPr>
              <m:t>n</m:t>
            </m:r>
          </m:den>
        </m:f>
        <m:r>
          <w:rPr>
            <w:rFonts w:ascii="Cambria Math" w:eastAsia="Cambria Math" w:hAnsi="Cambria Math"/>
            <w:lang w:eastAsia="ru-RU"/>
          </w:rPr>
          <m:t>*</m:t>
        </m:r>
        <m:nary>
          <m:naryPr>
            <m:chr m:val="∑"/>
            <m:ctrlPr>
              <w:rPr>
                <w:rFonts w:ascii="Cambria Math" w:eastAsiaTheme="minorEastAsia" w:hAnsi="Cambria Math"/>
                <w:lang w:eastAsia="ru-RU"/>
              </w:rPr>
            </m:ctrlPr>
          </m:naryPr>
          <m:sub>
            <m:r>
              <w:rPr>
                <w:rFonts w:ascii="Cambria Math" w:eastAsiaTheme="minorEastAsia" w:hAnsi="Cambria Math"/>
                <w:lang w:eastAsia="ru-RU"/>
              </w:rPr>
              <m:t>i=1</m:t>
            </m:r>
          </m:sub>
          <m:sup>
            <m:r>
              <w:rPr>
                <w:rFonts w:ascii="Cambria Math" w:eastAsiaTheme="minorEastAsia" w:hAnsi="Cambria Math"/>
                <w:lang w:eastAsia="ru-RU"/>
              </w:rPr>
              <m:t>n</m:t>
            </m:r>
          </m:sup>
          <m:e>
            <m:sSub>
              <m:sSubPr>
                <m:ctrlPr>
                  <w:rPr>
                    <w:rFonts w:ascii="Cambria Math" w:eastAsiaTheme="minorEastAsia" w:hAnsi="Cambria Math"/>
                    <w:lang w:eastAsia="ru-RU"/>
                  </w:rPr>
                </m:ctrlPr>
              </m:sSubPr>
              <m:e>
                <m:r>
                  <w:rPr>
                    <w:rFonts w:ascii="Cambria Math" w:eastAsiaTheme="minorEastAsia" w:hAnsi="Cambria Math"/>
                    <w:lang w:eastAsia="ru-RU"/>
                  </w:rPr>
                  <m:t>ц</m:t>
                </m:r>
              </m:e>
              <m:sub>
                <m:r>
                  <w:rPr>
                    <w:rFonts w:ascii="Cambria Math" w:eastAsiaTheme="minorEastAsia" w:hAnsi="Cambria Math"/>
                    <w:lang w:eastAsia="ru-RU"/>
                  </w:rPr>
                  <m:t>i</m:t>
                </m:r>
              </m:sub>
            </m:sSub>
          </m:e>
        </m:nary>
      </m:oMath>
      <w:r>
        <w:t>,</w:t>
      </w:r>
    </w:p>
    <w:p w14:paraId="444AE773" w14:textId="77777777" w:rsidR="00881543" w:rsidRDefault="00881543">
      <w:pPr>
        <w:ind w:firstLine="567"/>
        <w:jc w:val="both"/>
      </w:pPr>
    </w:p>
    <w:p w14:paraId="089E0364" w14:textId="77777777" w:rsidR="00881543" w:rsidRDefault="000B651C">
      <w:pPr>
        <w:ind w:firstLine="567"/>
        <w:jc w:val="both"/>
      </w:pPr>
      <w:r>
        <w:t>где:</w:t>
      </w:r>
    </w:p>
    <w:p w14:paraId="30F4DA49" w14:textId="77777777" w:rsidR="00881543" w:rsidRDefault="000B651C">
      <w:pPr>
        <w:ind w:firstLine="567"/>
        <w:jc w:val="both"/>
        <w:rPr>
          <w:position w:val="-8"/>
          <w:lang w:eastAsia="ru-RU"/>
        </w:rPr>
      </w:pPr>
      <w:r>
        <w:t xml:space="preserve">НМЦ - НМЦ, </w:t>
      </w:r>
      <w:proofErr w:type="gramStart"/>
      <w:r>
        <w:t>определяемая</w:t>
      </w:r>
      <w:proofErr w:type="gramEnd"/>
      <w:r>
        <w:t xml:space="preserve"> методом сопоставимых рыночных цен (анализа рынка);</w:t>
      </w:r>
    </w:p>
    <w:p w14:paraId="3C66FCE2" w14:textId="77777777" w:rsidR="00881543" w:rsidRDefault="000B651C">
      <w:pPr>
        <w:ind w:firstLine="567"/>
        <w:jc w:val="both"/>
      </w:pPr>
      <w:r>
        <w:t>v - количество (объем) закупаемого товара (работы, услуги);</w:t>
      </w:r>
    </w:p>
    <w:p w14:paraId="56004630" w14:textId="77777777" w:rsidR="00881543" w:rsidRDefault="000B651C">
      <w:pPr>
        <w:ind w:firstLine="567"/>
        <w:jc w:val="both"/>
      </w:pPr>
      <w:r>
        <w:t>n - количество значений, используемых в расчете;</w:t>
      </w:r>
    </w:p>
    <w:p w14:paraId="63918257" w14:textId="77777777" w:rsidR="00881543" w:rsidRDefault="000B651C">
      <w:pPr>
        <w:ind w:firstLine="567"/>
        <w:jc w:val="both"/>
      </w:pPr>
      <w:r>
        <w:t>i - номер источника ценовой информации;</w:t>
      </w:r>
    </w:p>
    <w:p w14:paraId="60423AD1" w14:textId="77777777" w:rsidR="00881543" w:rsidRDefault="000B651C">
      <w:pPr>
        <w:pStyle w:val="HTML"/>
        <w:tabs>
          <w:tab w:val="clear" w:pos="6412"/>
          <w:tab w:val="left" w:pos="1134"/>
          <w:tab w:val="left" w:pos="4536"/>
        </w:tabs>
        <w:spacing w:before="120"/>
        <w:ind w:firstLine="567"/>
        <w:jc w:val="both"/>
        <w:outlineLvl w:val="1"/>
        <w:rPr>
          <w:rFonts w:ascii="Times New Roman" w:hAnsi="Times New Roman" w:cs="Times New Roman"/>
          <w:sz w:val="24"/>
          <w:szCs w:val="24"/>
        </w:rPr>
      </w:pPr>
      <w:r>
        <w:rPr>
          <w:rFonts w:ascii="Times New Roman" w:hAnsi="Times New Roman" w:cs="Times New Roman"/>
          <w:noProof/>
          <w:position w:val="-8"/>
          <w:sz w:val="24"/>
          <w:szCs w:val="24"/>
        </w:rPr>
        <mc:AlternateContent>
          <mc:Choice Requires="wpg">
            <w:drawing>
              <wp:inline distT="0" distB="0" distL="0" distR="0" wp14:anchorId="70321E54" wp14:editId="4DC27CA4">
                <wp:extent cx="152400" cy="228600"/>
                <wp:effectExtent l="0" t="0" r="0" b="0"/>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pic:cNvPicPr>
                      </pic:nvPicPr>
                      <pic:blipFill>
                        <a:blip r:embed="rId99"/>
                        <a:stretch/>
                      </pic:blipFill>
                      <pic:spPr bwMode="auto">
                        <a:xfrm>
                          <a:off x="0" y="0"/>
                          <a:ext cx="152400" cy="228600"/>
                        </a:xfrm>
                        <a:prstGeom prst="rect">
                          <a:avLst/>
                        </a:prstGeom>
                        <a:noFill/>
                        <a:ln>
                          <a:noFill/>
                        </a:ln>
                      </pic:spPr>
                    </pic:pic>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2.0pt;height:18.0pt;" stroked="f">
                <v:path textboxrect="0,0,0,0"/>
                <v:imagedata r:id="rId100" o:title=""/>
              </v:shape>
            </w:pict>
          </mc:Fallback>
        </mc:AlternateContent>
      </w:r>
      <w:r>
        <w:rPr>
          <w:rFonts w:ascii="Times New Roman" w:hAnsi="Times New Roman" w:cs="Times New Roman"/>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67D73D63" w14:textId="77777777" w:rsidR="00881543" w:rsidRDefault="000B651C">
      <w:pPr>
        <w:ind w:firstLine="426"/>
        <w:jc w:val="both"/>
      </w:pPr>
      <w:r>
        <w:t>13.7. Максимальное значение цены договора</w:t>
      </w:r>
    </w:p>
    <w:p w14:paraId="475AFA85" w14:textId="77777777" w:rsidR="00881543" w:rsidRDefault="000B651C">
      <w:pPr>
        <w:ind w:firstLine="426"/>
        <w:jc w:val="both"/>
      </w:pPr>
      <w:r>
        <w:t>Максимальное значение цены договора Заказчик использует в следующих случаях:</w:t>
      </w:r>
    </w:p>
    <w:p w14:paraId="0849AE51" w14:textId="77777777" w:rsidR="00881543" w:rsidRDefault="000B651C">
      <w:pPr>
        <w:ind w:firstLine="426"/>
        <w:jc w:val="both"/>
      </w:pPr>
      <w:r>
        <w:t>1) в закупках с неизвестным объемом;</w:t>
      </w:r>
    </w:p>
    <w:p w14:paraId="0DB0FF6B" w14:textId="77777777" w:rsidR="00881543" w:rsidRDefault="000B651C">
      <w:pPr>
        <w:ind w:firstLine="426"/>
        <w:jc w:val="both"/>
      </w:pPr>
      <w:r>
        <w:t>2) в закупках с формулой цены.</w:t>
      </w:r>
    </w:p>
    <w:p w14:paraId="5A4362DE" w14:textId="77777777" w:rsidR="00881543" w:rsidRDefault="000B651C">
      <w:pPr>
        <w:ind w:firstLine="426"/>
        <w:jc w:val="both"/>
      </w:pPr>
      <w:r>
        <w:t>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14:paraId="6634C4EC" w14:textId="77777777" w:rsidR="00881543" w:rsidRDefault="000B651C">
      <w:pPr>
        <w:ind w:firstLine="426"/>
        <w:jc w:val="both"/>
      </w:pPr>
      <w:r>
        <w:t xml:space="preserve">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14:paraId="11738F9E" w14:textId="77777777" w:rsidR="00881543" w:rsidRDefault="000B651C">
      <w:pPr>
        <w:ind w:firstLine="426"/>
        <w:jc w:val="both"/>
      </w:pPr>
      <w:r>
        <w:t>13.8. Обоснование цены договора с единственным поставщиком</w:t>
      </w:r>
    </w:p>
    <w:p w14:paraId="195959DF" w14:textId="77777777" w:rsidR="00881543" w:rsidRDefault="000B651C">
      <w:pPr>
        <w:ind w:firstLine="426"/>
        <w:jc w:val="both"/>
      </w:pPr>
      <w:r>
        <w:t>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14:paraId="13D97FB4" w14:textId="77777777" w:rsidR="00881543" w:rsidRDefault="000B651C">
      <w:pPr>
        <w:ind w:firstLine="426"/>
        <w:jc w:val="both"/>
      </w:pPr>
      <w:r>
        <w:t>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1A04DF01" w14:textId="77777777" w:rsidR="00881543" w:rsidRDefault="000B651C">
      <w:pPr>
        <w:ind w:firstLine="426"/>
        <w:jc w:val="both"/>
      </w:pPr>
      <w:r>
        <w:lastRenderedPageBreak/>
        <w:t xml:space="preserve">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14:paraId="47EBEF32" w14:textId="77777777" w:rsidR="00881543" w:rsidRDefault="00881543">
      <w:pPr>
        <w:pStyle w:val="HTML"/>
        <w:tabs>
          <w:tab w:val="clear" w:pos="6412"/>
          <w:tab w:val="left" w:pos="1134"/>
          <w:tab w:val="left" w:pos="4536"/>
        </w:tabs>
        <w:spacing w:before="120"/>
        <w:jc w:val="both"/>
        <w:outlineLvl w:val="1"/>
        <w:rPr>
          <w:rFonts w:ascii="Times New Roman" w:hAnsi="Times New Roman" w:cs="Times New Roman"/>
          <w:sz w:val="24"/>
          <w:szCs w:val="24"/>
        </w:rPr>
      </w:pPr>
    </w:p>
    <w:p w14:paraId="4544EA12" w14:textId="595220E5" w:rsidR="00750153" w:rsidRPr="00815767" w:rsidRDefault="0075366B" w:rsidP="0075366B">
      <w:pPr>
        <w:tabs>
          <w:tab w:val="left" w:pos="993"/>
        </w:tabs>
        <w:ind w:firstLine="426"/>
        <w:contextualSpacing/>
        <w:jc w:val="both"/>
        <w:rPr>
          <w:b/>
          <w:bCs/>
          <w:color w:val="000000"/>
        </w:rPr>
      </w:pPr>
      <w:r w:rsidRPr="00815767">
        <w:rPr>
          <w:b/>
          <w:bCs/>
          <w:color w:val="000000"/>
        </w:rPr>
        <w:t xml:space="preserve">14. </w:t>
      </w:r>
      <w:r w:rsidR="00750153" w:rsidRPr="00815767">
        <w:rPr>
          <w:b/>
          <w:bCs/>
          <w:color w:val="000000"/>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7FD49B90" w14:textId="1E3DB417" w:rsidR="00750153" w:rsidRPr="00815767" w:rsidRDefault="00750153" w:rsidP="0075366B">
      <w:pPr>
        <w:tabs>
          <w:tab w:val="left" w:pos="993"/>
        </w:tabs>
        <w:ind w:firstLine="426"/>
        <w:contextualSpacing/>
        <w:jc w:val="both"/>
        <w:rPr>
          <w:color w:val="000000"/>
        </w:rPr>
      </w:pPr>
      <w:r w:rsidRPr="00815767">
        <w:rPr>
          <w:color w:val="000000"/>
        </w:rPr>
        <w:t>1</w:t>
      </w:r>
      <w:r w:rsidR="0075366B" w:rsidRPr="00815767">
        <w:rPr>
          <w:color w:val="000000"/>
        </w:rPr>
        <w:t>4</w:t>
      </w:r>
      <w:r w:rsidRPr="00815767">
        <w:rPr>
          <w:color w:val="000000"/>
        </w:rPr>
        <w:t>.1.</w:t>
      </w:r>
      <w:r w:rsidRPr="00815767">
        <w:rPr>
          <w:color w:val="000000"/>
        </w:rPr>
        <w:tab/>
      </w:r>
      <w:proofErr w:type="gramStart"/>
      <w:r w:rsidRPr="00815767">
        <w:rPr>
          <w:color w:val="000000"/>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 223-ФЗ юридическим лицам, от имени которых заключен договор.</w:t>
      </w:r>
      <w:proofErr w:type="gramEnd"/>
    </w:p>
    <w:p w14:paraId="1A60DA27" w14:textId="6DB0841E" w:rsidR="00750153" w:rsidRPr="00815767" w:rsidRDefault="00750153" w:rsidP="0075366B">
      <w:pPr>
        <w:tabs>
          <w:tab w:val="left" w:pos="993"/>
        </w:tabs>
        <w:ind w:firstLine="426"/>
        <w:contextualSpacing/>
        <w:jc w:val="both"/>
        <w:rPr>
          <w:color w:val="000000"/>
        </w:rPr>
      </w:pPr>
      <w:r w:rsidRPr="00815767">
        <w:rPr>
          <w:color w:val="000000"/>
        </w:rPr>
        <w:t>1</w:t>
      </w:r>
      <w:r w:rsidR="0075366B" w:rsidRPr="00815767">
        <w:rPr>
          <w:color w:val="000000"/>
        </w:rPr>
        <w:t>4</w:t>
      </w:r>
      <w:r w:rsidRPr="00815767">
        <w:rPr>
          <w:color w:val="000000"/>
        </w:rPr>
        <w:t>.2.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815767">
        <w:rPr>
          <w:color w:val="000000"/>
        </w:rPr>
        <w:t>,</w:t>
      </w:r>
      <w:proofErr w:type="gramEnd"/>
      <w:r w:rsidRPr="00815767">
        <w:rPr>
          <w:color w:val="000000"/>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09DC0F2" w14:textId="74A25197" w:rsidR="00750153" w:rsidRPr="00815767" w:rsidRDefault="00750153" w:rsidP="0075366B">
      <w:pPr>
        <w:tabs>
          <w:tab w:val="left" w:pos="993"/>
        </w:tabs>
        <w:ind w:firstLine="426"/>
        <w:contextualSpacing/>
        <w:jc w:val="both"/>
        <w:rPr>
          <w:color w:val="000000"/>
        </w:rPr>
      </w:pPr>
      <w:r w:rsidRPr="00815767">
        <w:rPr>
          <w:color w:val="000000"/>
        </w:rPr>
        <w:t>1</w:t>
      </w:r>
      <w:r w:rsidR="0075366B" w:rsidRPr="00815767">
        <w:rPr>
          <w:color w:val="000000"/>
        </w:rPr>
        <w:t>4</w:t>
      </w:r>
      <w:r w:rsidRPr="00815767">
        <w:rPr>
          <w:color w:val="000000"/>
        </w:rPr>
        <w:t>.3.</w:t>
      </w:r>
      <w:r w:rsidRPr="00815767">
        <w:rPr>
          <w:color w:val="000000"/>
        </w:rPr>
        <w:tab/>
      </w:r>
      <w:proofErr w:type="gramStart"/>
      <w:r w:rsidRPr="00815767">
        <w:rPr>
          <w:color w:val="000000"/>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815767">
        <w:rPr>
          <w:color w:val="000000"/>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14:paraId="0EFFAEED" w14:textId="15063696" w:rsidR="00750153" w:rsidRPr="00815767" w:rsidRDefault="00750153" w:rsidP="0075366B">
      <w:pPr>
        <w:tabs>
          <w:tab w:val="left" w:pos="993"/>
        </w:tabs>
        <w:ind w:firstLine="426"/>
        <w:contextualSpacing/>
        <w:jc w:val="both"/>
        <w:rPr>
          <w:color w:val="000000"/>
        </w:rPr>
      </w:pPr>
      <w:r w:rsidRPr="00815767">
        <w:rPr>
          <w:color w:val="000000"/>
        </w:rPr>
        <w:t>1</w:t>
      </w:r>
      <w:r w:rsidR="0075366B" w:rsidRPr="00815767">
        <w:rPr>
          <w:color w:val="000000"/>
        </w:rPr>
        <w:t>4</w:t>
      </w:r>
      <w:r w:rsidRPr="00815767">
        <w:rPr>
          <w:color w:val="000000"/>
        </w:rPr>
        <w:t>.4.</w:t>
      </w:r>
      <w:r w:rsidRPr="00815767">
        <w:rPr>
          <w:color w:val="000000"/>
        </w:rPr>
        <w:tab/>
        <w:t>Положения настоящего раздела применяются при заключении договоров, предметом которых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которых подрядчик обязан передать заказчику готовый объект с характеристиками, установленными договором («под ключ»). В случае</w:t>
      </w:r>
      <w:proofErr w:type="gramStart"/>
      <w:r w:rsidRPr="00815767">
        <w:rPr>
          <w:color w:val="000000"/>
        </w:rPr>
        <w:t>,</w:t>
      </w:r>
      <w:proofErr w:type="gramEnd"/>
      <w:r w:rsidRPr="00815767">
        <w:rPr>
          <w:color w:val="000000"/>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1E6779E" w14:textId="13C43F7B" w:rsidR="00750153" w:rsidRPr="00815767" w:rsidRDefault="00750153" w:rsidP="0075366B">
      <w:pPr>
        <w:tabs>
          <w:tab w:val="left" w:pos="993"/>
        </w:tabs>
        <w:ind w:firstLine="426"/>
        <w:contextualSpacing/>
        <w:jc w:val="both"/>
        <w:rPr>
          <w:color w:val="000000"/>
        </w:rPr>
      </w:pPr>
      <w:r w:rsidRPr="00815767">
        <w:rPr>
          <w:color w:val="000000"/>
        </w:rPr>
        <w:t>1</w:t>
      </w:r>
      <w:r w:rsidR="0075366B" w:rsidRPr="00815767">
        <w:rPr>
          <w:color w:val="000000"/>
        </w:rPr>
        <w:t>4</w:t>
      </w:r>
      <w:r w:rsidRPr="00815767">
        <w:rPr>
          <w:color w:val="000000"/>
        </w:rPr>
        <w:t>.5.</w:t>
      </w:r>
      <w:r w:rsidRPr="00815767">
        <w:rPr>
          <w:color w:val="000000"/>
        </w:rPr>
        <w:tab/>
        <w:t>В случае</w:t>
      </w:r>
      <w:proofErr w:type="gramStart"/>
      <w:r w:rsidRPr="00815767">
        <w:rPr>
          <w:color w:val="000000"/>
        </w:rPr>
        <w:t>,</w:t>
      </w:r>
      <w:proofErr w:type="gramEnd"/>
      <w:r w:rsidRPr="00815767">
        <w:rPr>
          <w:color w:val="000000"/>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187A0C0" w14:textId="7EE11239" w:rsidR="00750153" w:rsidRPr="00815767" w:rsidRDefault="00750153" w:rsidP="0075366B">
      <w:pPr>
        <w:tabs>
          <w:tab w:val="left" w:pos="993"/>
        </w:tabs>
        <w:ind w:firstLine="426"/>
        <w:contextualSpacing/>
        <w:jc w:val="both"/>
        <w:rPr>
          <w:color w:val="000000"/>
        </w:rPr>
      </w:pPr>
      <w:r w:rsidRPr="00815767">
        <w:rPr>
          <w:color w:val="000000"/>
        </w:rPr>
        <w:t>1</w:t>
      </w:r>
      <w:r w:rsidR="0075366B" w:rsidRPr="00815767">
        <w:rPr>
          <w:color w:val="000000"/>
        </w:rPr>
        <w:t>4</w:t>
      </w:r>
      <w:r w:rsidRPr="00815767">
        <w:rPr>
          <w:color w:val="000000"/>
        </w:rPr>
        <w:t>.6.</w:t>
      </w:r>
      <w:r w:rsidRPr="00815767">
        <w:rPr>
          <w:color w:val="000000"/>
        </w:rPr>
        <w:tab/>
        <w:t>Закупка с договором на условиях «под ключ» осуществляется, когда заказчик не желает нести на себе такие риски, как:</w:t>
      </w:r>
    </w:p>
    <w:p w14:paraId="4B2E89A5" w14:textId="77777777" w:rsidR="00750153" w:rsidRPr="00815767" w:rsidRDefault="00750153" w:rsidP="0075366B">
      <w:pPr>
        <w:tabs>
          <w:tab w:val="left" w:pos="993"/>
        </w:tabs>
        <w:ind w:firstLine="426"/>
        <w:contextualSpacing/>
        <w:jc w:val="both"/>
        <w:rPr>
          <w:color w:val="000000"/>
        </w:rPr>
      </w:pPr>
      <w:r w:rsidRPr="00815767">
        <w:rPr>
          <w:color w:val="000000"/>
        </w:rPr>
        <w:t>1)</w:t>
      </w:r>
      <w:r w:rsidRPr="00815767">
        <w:rPr>
          <w:color w:val="000000"/>
        </w:rPr>
        <w:tab/>
        <w:t>несоответствие построенного объекта установленным характеристикам;</w:t>
      </w:r>
    </w:p>
    <w:p w14:paraId="536349A3" w14:textId="77777777" w:rsidR="00750153" w:rsidRPr="00815767" w:rsidRDefault="00750153" w:rsidP="0075366B">
      <w:pPr>
        <w:tabs>
          <w:tab w:val="left" w:pos="993"/>
        </w:tabs>
        <w:ind w:firstLine="426"/>
        <w:contextualSpacing/>
        <w:jc w:val="both"/>
        <w:rPr>
          <w:color w:val="000000"/>
        </w:rPr>
      </w:pPr>
      <w:r w:rsidRPr="00815767">
        <w:rPr>
          <w:color w:val="000000"/>
        </w:rPr>
        <w:t>2)</w:t>
      </w:r>
      <w:r w:rsidRPr="00815767">
        <w:rPr>
          <w:color w:val="000000"/>
        </w:rPr>
        <w:tab/>
        <w:t>нарушение сроков строительства;</w:t>
      </w:r>
    </w:p>
    <w:p w14:paraId="230CE2FC" w14:textId="77777777" w:rsidR="00750153" w:rsidRPr="00815767" w:rsidRDefault="00750153" w:rsidP="0075366B">
      <w:pPr>
        <w:tabs>
          <w:tab w:val="left" w:pos="993"/>
        </w:tabs>
        <w:ind w:firstLine="426"/>
        <w:contextualSpacing/>
        <w:jc w:val="both"/>
        <w:rPr>
          <w:color w:val="000000"/>
        </w:rPr>
      </w:pPr>
      <w:r w:rsidRPr="00815767">
        <w:rPr>
          <w:color w:val="000000"/>
        </w:rPr>
        <w:t>3)</w:t>
      </w:r>
      <w:r w:rsidRPr="00815767">
        <w:rPr>
          <w:color w:val="000000"/>
        </w:rPr>
        <w:tab/>
        <w:t>незапланированное удорожание строительства.</w:t>
      </w:r>
    </w:p>
    <w:p w14:paraId="406C9F2F" w14:textId="77777777" w:rsidR="00750153" w:rsidRPr="00815767" w:rsidRDefault="00750153" w:rsidP="0075366B">
      <w:pPr>
        <w:tabs>
          <w:tab w:val="left" w:pos="993"/>
        </w:tabs>
        <w:ind w:firstLine="426"/>
        <w:contextualSpacing/>
        <w:jc w:val="both"/>
        <w:rPr>
          <w:color w:val="000000"/>
        </w:rPr>
      </w:pPr>
      <w:r w:rsidRPr="00815767">
        <w:rPr>
          <w:color w:val="000000"/>
        </w:rPr>
        <w:t>13.7.</w:t>
      </w:r>
      <w:r w:rsidRPr="00815767">
        <w:rPr>
          <w:color w:val="000000"/>
        </w:rPr>
        <w:tab/>
        <w:t xml:space="preserve"> Закупка с договором на условиях «под ключ» не осуществляется, когда:</w:t>
      </w:r>
    </w:p>
    <w:p w14:paraId="2223AC69" w14:textId="77777777" w:rsidR="00750153" w:rsidRPr="00815767" w:rsidRDefault="00750153" w:rsidP="0075366B">
      <w:pPr>
        <w:tabs>
          <w:tab w:val="left" w:pos="993"/>
        </w:tabs>
        <w:ind w:firstLine="426"/>
        <w:contextualSpacing/>
        <w:jc w:val="both"/>
        <w:rPr>
          <w:color w:val="000000"/>
        </w:rPr>
      </w:pPr>
      <w:r w:rsidRPr="00815767">
        <w:rPr>
          <w:color w:val="000000"/>
        </w:rPr>
        <w:lastRenderedPageBreak/>
        <w:t>1)</w:t>
      </w:r>
      <w:r w:rsidRPr="00815767">
        <w:rPr>
          <w:color w:val="000000"/>
        </w:rPr>
        <w:tab/>
        <w:t>предусматривается выполнение больших объемов подземных работ или если велика вероятность возникновения необходимости в других работах, когда участники или заказчик не имели возможности их предусмотреть;</w:t>
      </w:r>
    </w:p>
    <w:p w14:paraId="4D9A05EB" w14:textId="77777777" w:rsidR="00750153" w:rsidRPr="00815767" w:rsidRDefault="00750153" w:rsidP="0075366B">
      <w:pPr>
        <w:tabs>
          <w:tab w:val="left" w:pos="993"/>
        </w:tabs>
        <w:ind w:firstLine="426"/>
        <w:contextualSpacing/>
        <w:jc w:val="both"/>
        <w:rPr>
          <w:color w:val="000000"/>
        </w:rPr>
      </w:pPr>
      <w:r w:rsidRPr="00815767">
        <w:rPr>
          <w:color w:val="000000"/>
        </w:rPr>
        <w:t>2)</w:t>
      </w:r>
      <w:r w:rsidRPr="00815767">
        <w:rPr>
          <w:color w:val="000000"/>
        </w:rPr>
        <w:tab/>
        <w:t xml:space="preserve">если заказчик намерен осуществлять детальный </w:t>
      </w:r>
      <w:proofErr w:type="gramStart"/>
      <w:r w:rsidRPr="00815767">
        <w:rPr>
          <w:color w:val="000000"/>
        </w:rPr>
        <w:t>контроль за</w:t>
      </w:r>
      <w:proofErr w:type="gramEnd"/>
      <w:r w:rsidRPr="00815767">
        <w:rPr>
          <w:color w:val="000000"/>
        </w:rPr>
        <w:t xml:space="preserve"> работой подрядчика или вносить изменения в проектную документацию иначе, чем это необходимо для ее соответствия заданию на проектирование;</w:t>
      </w:r>
    </w:p>
    <w:p w14:paraId="28E1F70B" w14:textId="77777777" w:rsidR="00750153" w:rsidRPr="00815767" w:rsidRDefault="00750153" w:rsidP="0075366B">
      <w:pPr>
        <w:tabs>
          <w:tab w:val="left" w:pos="993"/>
        </w:tabs>
        <w:ind w:firstLine="426"/>
        <w:contextualSpacing/>
        <w:jc w:val="both"/>
        <w:rPr>
          <w:color w:val="000000"/>
        </w:rPr>
      </w:pPr>
      <w:r w:rsidRPr="00815767">
        <w:rPr>
          <w:color w:val="000000"/>
        </w:rPr>
        <w:t>3)</w:t>
      </w:r>
      <w:r w:rsidRPr="00815767">
        <w:rPr>
          <w:color w:val="000000"/>
        </w:rPr>
        <w:tab/>
        <w:t>если заказчик должен согласовывать оплату подрядчику с третьим лицом.</w:t>
      </w:r>
    </w:p>
    <w:p w14:paraId="7FCF1F55" w14:textId="5D040F01" w:rsidR="00750153" w:rsidRPr="00815767" w:rsidRDefault="00750153" w:rsidP="0075366B">
      <w:pPr>
        <w:tabs>
          <w:tab w:val="left" w:pos="993"/>
        </w:tabs>
        <w:ind w:firstLine="426"/>
        <w:contextualSpacing/>
        <w:jc w:val="both"/>
        <w:rPr>
          <w:color w:val="000000"/>
        </w:rPr>
      </w:pPr>
      <w:r w:rsidRPr="00815767">
        <w:rPr>
          <w:color w:val="000000"/>
        </w:rPr>
        <w:t>1</w:t>
      </w:r>
      <w:r w:rsidR="0075366B" w:rsidRPr="00815767">
        <w:rPr>
          <w:color w:val="000000"/>
        </w:rPr>
        <w:t>4</w:t>
      </w:r>
      <w:r w:rsidRPr="00815767">
        <w:rPr>
          <w:color w:val="000000"/>
        </w:rPr>
        <w:t>.8.</w:t>
      </w:r>
      <w:r w:rsidRPr="00815767">
        <w:rPr>
          <w:color w:val="000000"/>
        </w:rPr>
        <w:tab/>
        <w:t>При подготовке документации о закупке с договором на условиях «под ключ» заказчик определяет:</w:t>
      </w:r>
    </w:p>
    <w:p w14:paraId="47F204E0" w14:textId="77777777" w:rsidR="00750153" w:rsidRPr="00815767" w:rsidRDefault="00750153" w:rsidP="0075366B">
      <w:pPr>
        <w:tabs>
          <w:tab w:val="left" w:pos="993"/>
        </w:tabs>
        <w:ind w:firstLine="426"/>
        <w:contextualSpacing/>
        <w:jc w:val="both"/>
        <w:rPr>
          <w:color w:val="000000"/>
        </w:rPr>
      </w:pPr>
      <w:r w:rsidRPr="00815767">
        <w:rPr>
          <w:color w:val="000000"/>
        </w:rPr>
        <w:t>1)</w:t>
      </w:r>
      <w:r w:rsidRPr="00815767">
        <w:rPr>
          <w:color w:val="000000"/>
        </w:rPr>
        <w:tab/>
        <w:t>характеристики, которым должен соответствовать построенный объект и которые должны быть включены в задание на проектирование, являющееся неотъемлемой частью документации о закупке;</w:t>
      </w:r>
    </w:p>
    <w:p w14:paraId="2AB1EF1A" w14:textId="77777777" w:rsidR="00750153" w:rsidRPr="00815767" w:rsidRDefault="00750153" w:rsidP="0075366B">
      <w:pPr>
        <w:tabs>
          <w:tab w:val="left" w:pos="993"/>
        </w:tabs>
        <w:ind w:firstLine="426"/>
        <w:contextualSpacing/>
        <w:jc w:val="both"/>
        <w:rPr>
          <w:color w:val="000000"/>
        </w:rPr>
      </w:pPr>
      <w:r w:rsidRPr="00815767">
        <w:rPr>
          <w:color w:val="000000"/>
        </w:rPr>
        <w:t>2)</w:t>
      </w:r>
      <w:r w:rsidRPr="00815767">
        <w:rPr>
          <w:color w:val="000000"/>
        </w:rPr>
        <w:tab/>
        <w:t>объем работ по проектированию;</w:t>
      </w:r>
    </w:p>
    <w:p w14:paraId="072E773D" w14:textId="77777777" w:rsidR="00750153" w:rsidRPr="00815767" w:rsidRDefault="00750153" w:rsidP="0075366B">
      <w:pPr>
        <w:tabs>
          <w:tab w:val="left" w:pos="993"/>
        </w:tabs>
        <w:ind w:firstLine="426"/>
        <w:contextualSpacing/>
        <w:jc w:val="both"/>
        <w:rPr>
          <w:color w:val="000000"/>
        </w:rPr>
      </w:pPr>
      <w:r w:rsidRPr="00815767">
        <w:rPr>
          <w:color w:val="000000"/>
        </w:rPr>
        <w:t>3)</w:t>
      </w:r>
      <w:r w:rsidRPr="00815767">
        <w:rPr>
          <w:color w:val="000000"/>
        </w:rPr>
        <w:tab/>
        <w:t>объем поставок необходимого оборудования подрядчиком, а в случае, если такое оборудование уже имеется у заказчика или заказчик предполагает приобрести его сам и подрядчик должен получить его от заказчика, – описание такого оборудования и единые для всех участников закупки условия передачи оборудования заказчиком подрядчику;</w:t>
      </w:r>
    </w:p>
    <w:p w14:paraId="1CA11AE1" w14:textId="77777777" w:rsidR="00750153" w:rsidRPr="00815767" w:rsidRDefault="00750153" w:rsidP="0075366B">
      <w:pPr>
        <w:tabs>
          <w:tab w:val="left" w:pos="993"/>
        </w:tabs>
        <w:ind w:firstLine="426"/>
        <w:contextualSpacing/>
        <w:jc w:val="both"/>
        <w:rPr>
          <w:color w:val="000000"/>
        </w:rPr>
      </w:pPr>
      <w:r w:rsidRPr="00815767">
        <w:rPr>
          <w:color w:val="000000"/>
        </w:rPr>
        <w:t>4)</w:t>
      </w:r>
      <w:r w:rsidRPr="00815767">
        <w:rPr>
          <w:color w:val="000000"/>
        </w:rPr>
        <w:tab/>
        <w:t>условия разделения рисков и ответственности заказчика и подрядчика в ходе строительства, предполагающие ответственность подрядчика за несоответствие объекта установленным характеристикам, нарушение сроков строительства, несоблюдение условия о цене договора.</w:t>
      </w:r>
    </w:p>
    <w:p w14:paraId="6B90FAA9" w14:textId="19F2CB4F" w:rsidR="00750153" w:rsidRPr="00815767" w:rsidRDefault="00750153" w:rsidP="0075366B">
      <w:pPr>
        <w:tabs>
          <w:tab w:val="left" w:pos="993"/>
        </w:tabs>
        <w:ind w:firstLine="426"/>
        <w:contextualSpacing/>
        <w:jc w:val="both"/>
        <w:rPr>
          <w:color w:val="000000"/>
        </w:rPr>
      </w:pPr>
      <w:r w:rsidRPr="00815767">
        <w:rPr>
          <w:color w:val="000000"/>
        </w:rPr>
        <w:t>1</w:t>
      </w:r>
      <w:r w:rsidR="0075366B" w:rsidRPr="00815767">
        <w:rPr>
          <w:color w:val="000000"/>
        </w:rPr>
        <w:t>4</w:t>
      </w:r>
      <w:r w:rsidRPr="00815767">
        <w:rPr>
          <w:color w:val="000000"/>
        </w:rPr>
        <w:t>.9.</w:t>
      </w:r>
      <w:r w:rsidRPr="00815767">
        <w:rPr>
          <w:color w:val="000000"/>
        </w:rPr>
        <w:tab/>
        <w:t xml:space="preserve"> Заказчик вправе установить в документации о закупке </w:t>
      </w:r>
      <w:proofErr w:type="gramStart"/>
      <w:r w:rsidRPr="00815767">
        <w:rPr>
          <w:color w:val="000000"/>
        </w:rPr>
        <w:t>условие</w:t>
      </w:r>
      <w:proofErr w:type="gramEnd"/>
      <w:r w:rsidRPr="00815767">
        <w:rPr>
          <w:color w:val="000000"/>
        </w:rPr>
        <w:t xml:space="preserve"> об обязательном предоставлении детализированных предложений (в том числе с предоставлением детализированного расчета стоимости с целью проверки реализуемости предложений участников и определения цен на отдельные компоненты для учета их при любых возможных корректировках договора (споров по нему) в будущем, включая такие компоненты, как проектирование, основное и вспомогательное оборудование, автоматизированные системы управления объектом (оборудования), монтаж и наладка.</w:t>
      </w:r>
    </w:p>
    <w:p w14:paraId="41443618" w14:textId="7A869D97" w:rsidR="00881543" w:rsidRDefault="00750153" w:rsidP="0075366B">
      <w:pPr>
        <w:tabs>
          <w:tab w:val="left" w:pos="993"/>
        </w:tabs>
        <w:ind w:firstLine="426"/>
        <w:contextualSpacing/>
        <w:jc w:val="both"/>
        <w:rPr>
          <w:color w:val="000000"/>
        </w:rPr>
      </w:pPr>
      <w:r w:rsidRPr="00815767">
        <w:rPr>
          <w:color w:val="000000"/>
        </w:rPr>
        <w:t>1</w:t>
      </w:r>
      <w:r w:rsidR="0075366B" w:rsidRPr="00815767">
        <w:rPr>
          <w:color w:val="000000"/>
        </w:rPr>
        <w:t>4</w:t>
      </w:r>
      <w:r w:rsidRPr="00815767">
        <w:rPr>
          <w:color w:val="000000"/>
        </w:rPr>
        <w:t>.10.</w:t>
      </w:r>
      <w:r w:rsidR="0075366B" w:rsidRPr="00815767">
        <w:rPr>
          <w:color w:val="000000"/>
        </w:rPr>
        <w:t xml:space="preserve"> </w:t>
      </w:r>
      <w:r w:rsidRPr="00815767">
        <w:rPr>
          <w:color w:val="000000"/>
        </w:rPr>
        <w:t xml:space="preserve">Заказчик вправе установить в документации о закупке требование к опыту и ресурсной обеспеченности участников закупки. Требование к опыту </w:t>
      </w:r>
      <w:proofErr w:type="gramStart"/>
      <w:r w:rsidRPr="00815767">
        <w:rPr>
          <w:color w:val="000000"/>
        </w:rPr>
        <w:t>назначается</w:t>
      </w:r>
      <w:proofErr w:type="gramEnd"/>
      <w:r w:rsidRPr="00815767">
        <w:rPr>
          <w:color w:val="000000"/>
        </w:rPr>
        <w:t xml:space="preserve"> в том числе для того, чтобы избежать подготовки и подачи заявок лицами, которые в силу своей некомпетентности готовы взять на себя неисполнимые обязательства.</w:t>
      </w:r>
      <w:r w:rsidRPr="00750153">
        <w:rPr>
          <w:color w:val="000000"/>
        </w:rPr>
        <w:t xml:space="preserve"> </w:t>
      </w:r>
    </w:p>
    <w:p w14:paraId="70DC03E4" w14:textId="77777777" w:rsidR="00881543" w:rsidRDefault="00881543">
      <w:pPr>
        <w:rPr>
          <w:color w:val="000000"/>
        </w:rPr>
      </w:pPr>
    </w:p>
    <w:p w14:paraId="311CCAE4" w14:textId="14D8F106" w:rsidR="00A144C7" w:rsidRPr="00815767" w:rsidRDefault="00A144C7" w:rsidP="00A144C7">
      <w:pPr>
        <w:jc w:val="center"/>
        <w:rPr>
          <w:b/>
          <w:bCs/>
          <w:color w:val="000000"/>
        </w:rPr>
      </w:pPr>
      <w:r w:rsidRPr="00815767">
        <w:rPr>
          <w:b/>
          <w:bCs/>
          <w:color w:val="000000"/>
        </w:rPr>
        <w:t>15. Особенности осуществления неконкурентной закупки у единственного поставщика (исполнителя, подрядчика), участниками которой могут быть только СМСП.</w:t>
      </w:r>
    </w:p>
    <w:p w14:paraId="38A06219" w14:textId="4C5F1D92" w:rsidR="00A144C7" w:rsidRPr="00815767" w:rsidRDefault="00A144C7" w:rsidP="00001C12">
      <w:pPr>
        <w:ind w:firstLine="426"/>
        <w:jc w:val="both"/>
        <w:rPr>
          <w:color w:val="000000"/>
        </w:rPr>
      </w:pPr>
      <w:r w:rsidRPr="00815767">
        <w:rPr>
          <w:color w:val="000000"/>
        </w:rPr>
        <w:t xml:space="preserve">15.1. </w:t>
      </w:r>
      <w:proofErr w:type="gramStart"/>
      <w:r w:rsidRPr="00815767">
        <w:rPr>
          <w:color w:val="000000"/>
        </w:rPr>
        <w:t xml:space="preserve">Закупки, участниками которых могут быть только субъекты малого и среднего предпринимательства и </w:t>
      </w:r>
      <w:proofErr w:type="spellStart"/>
      <w:r w:rsidRPr="00815767">
        <w:rPr>
          <w:color w:val="000000"/>
        </w:rPr>
        <w:t>самозанятые</w:t>
      </w:r>
      <w:proofErr w:type="spellEnd"/>
      <w:r w:rsidRPr="00815767">
        <w:rPr>
          <w:color w:val="000000"/>
        </w:rPr>
        <w:t xml:space="preserve">,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w:t>
      </w:r>
      <w:proofErr w:type="gramEnd"/>
    </w:p>
    <w:p w14:paraId="7BE027AE" w14:textId="72E8E49A" w:rsidR="00A144C7" w:rsidRPr="00815767" w:rsidRDefault="00A144C7" w:rsidP="00001C12">
      <w:pPr>
        <w:ind w:firstLine="426"/>
        <w:jc w:val="both"/>
        <w:rPr>
          <w:color w:val="000000"/>
        </w:rPr>
      </w:pPr>
      <w:r w:rsidRPr="00815767">
        <w:rPr>
          <w:color w:val="000000"/>
        </w:rPr>
        <w:t xml:space="preserve">15.2. </w:t>
      </w:r>
      <w:proofErr w:type="gramStart"/>
      <w:r w:rsidRPr="00815767">
        <w:rPr>
          <w:color w:val="000000"/>
        </w:rPr>
        <w:t xml:space="preserve">В случае если закупка, участниками которой могут быть только субъекты малого и среднего предпринимательства и </w:t>
      </w:r>
      <w:proofErr w:type="spellStart"/>
      <w:r w:rsidRPr="00815767">
        <w:rPr>
          <w:color w:val="000000"/>
        </w:rPr>
        <w:t>самозанятые</w:t>
      </w:r>
      <w:proofErr w:type="spellEnd"/>
      <w:r w:rsidRPr="00815767">
        <w:rPr>
          <w:color w:val="000000"/>
        </w:rPr>
        <w:t>,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 и разделом 9 настоящего Положения, при условии, что указанные товары, работы, услуги включены в перечень, указанный в пункте 8 Положения об особенностях участия субъектов МСП</w:t>
      </w:r>
      <w:proofErr w:type="gramEnd"/>
      <w:r w:rsidRPr="00815767">
        <w:rPr>
          <w:color w:val="000000"/>
        </w:rPr>
        <w:t xml:space="preserve"> ПП РФ от 11.12.2014 № 1352, за исключением закупок, установленных пунктом 7 Положения об особенностях участия субъектов МСП ПП РФ от 11.12.2014 № 1352.</w:t>
      </w:r>
    </w:p>
    <w:p w14:paraId="615F2CCE" w14:textId="16B9928A" w:rsidR="00A144C7" w:rsidRPr="00815767" w:rsidRDefault="00A144C7" w:rsidP="00001C12">
      <w:pPr>
        <w:ind w:firstLine="426"/>
        <w:jc w:val="both"/>
        <w:rPr>
          <w:color w:val="000000"/>
        </w:rPr>
      </w:pPr>
      <w:r w:rsidRPr="00815767">
        <w:rPr>
          <w:color w:val="000000"/>
        </w:rPr>
        <w:t xml:space="preserve">15.3. На неконкурентные закупки у субъектов МСП в рамках ПП РФ N 1352, не распространяются требования ст. 3.4 Закона № 223-ФЗ, в </w:t>
      </w:r>
      <w:proofErr w:type="spellStart"/>
      <w:r w:rsidRPr="00815767">
        <w:rPr>
          <w:color w:val="000000"/>
        </w:rPr>
        <w:t>т.ч</w:t>
      </w:r>
      <w:proofErr w:type="spellEnd"/>
      <w:r w:rsidRPr="00815767">
        <w:rPr>
          <w:color w:val="000000"/>
        </w:rPr>
        <w:t>. требования к составу заявок.</w:t>
      </w:r>
    </w:p>
    <w:p w14:paraId="1B46B893" w14:textId="56217BCF" w:rsidR="00A144C7" w:rsidRPr="00A144C7" w:rsidRDefault="00A144C7" w:rsidP="00001C12">
      <w:pPr>
        <w:ind w:firstLine="426"/>
        <w:jc w:val="both"/>
        <w:rPr>
          <w:color w:val="000000"/>
        </w:rPr>
      </w:pPr>
      <w:r w:rsidRPr="00815767">
        <w:rPr>
          <w:color w:val="000000"/>
        </w:rPr>
        <w:t xml:space="preserve">15.4. Ограничение по начальной (максимальной) цене договора неконкурентных закупок, участниками которых могут быть только субъекты малого и среднего предпринимательства и </w:t>
      </w:r>
      <w:proofErr w:type="spellStart"/>
      <w:r w:rsidRPr="00815767">
        <w:rPr>
          <w:color w:val="000000"/>
        </w:rPr>
        <w:t>самозанятые</w:t>
      </w:r>
      <w:proofErr w:type="spellEnd"/>
      <w:r w:rsidRPr="00815767">
        <w:rPr>
          <w:color w:val="000000"/>
        </w:rPr>
        <w:t>, устанавливаются Постановлением Правительства Российской Федерации от 11.12.2014 № 1352.</w:t>
      </w:r>
    </w:p>
    <w:p w14:paraId="4DCD3586" w14:textId="1E1C1A2C" w:rsidR="00A144C7" w:rsidRPr="00815767" w:rsidRDefault="00A144C7" w:rsidP="00001C12">
      <w:pPr>
        <w:ind w:firstLine="426"/>
        <w:jc w:val="both"/>
        <w:rPr>
          <w:color w:val="000000"/>
        </w:rPr>
      </w:pPr>
      <w:r w:rsidRPr="00815767">
        <w:rPr>
          <w:color w:val="000000"/>
        </w:rPr>
        <w:lastRenderedPageBreak/>
        <w:t xml:space="preserve">15.5. При проведении закупки у единственного поставщика (подрядчика, исполнителя), участниками которой могут быть только субъекты малого и среднего предпринимательства и </w:t>
      </w:r>
      <w:proofErr w:type="spellStart"/>
      <w:r w:rsidRPr="00815767">
        <w:rPr>
          <w:color w:val="000000"/>
        </w:rPr>
        <w:t>самозанятые</w:t>
      </w:r>
      <w:proofErr w:type="spellEnd"/>
      <w:r w:rsidRPr="00815767">
        <w:rPr>
          <w:color w:val="000000"/>
        </w:rPr>
        <w:t>, заказчик принимает решение об отказе от заключения договора в случае:</w:t>
      </w:r>
    </w:p>
    <w:p w14:paraId="548B411E" w14:textId="77777777" w:rsidR="00A144C7" w:rsidRPr="00815767" w:rsidRDefault="00A144C7" w:rsidP="00001C12">
      <w:pPr>
        <w:ind w:firstLine="426"/>
        <w:jc w:val="both"/>
        <w:rPr>
          <w:color w:val="000000"/>
        </w:rPr>
      </w:pPr>
      <w:r w:rsidRPr="00815767">
        <w:rPr>
          <w:color w:val="000000"/>
        </w:rPr>
        <w:t>отсутствия информация о контрагенте, с которым заключается договор, в едином реестре субъектов малого и среднего предпринимательства;</w:t>
      </w:r>
    </w:p>
    <w:p w14:paraId="7D4DF895" w14:textId="77777777" w:rsidR="00A144C7" w:rsidRPr="00815767" w:rsidRDefault="00A144C7" w:rsidP="00001C12">
      <w:pPr>
        <w:ind w:firstLine="426"/>
        <w:jc w:val="both"/>
        <w:rPr>
          <w:color w:val="000000"/>
        </w:rPr>
      </w:pPr>
      <w:r w:rsidRPr="00815767">
        <w:rPr>
          <w:color w:val="000000"/>
        </w:rPr>
        <w:t>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14:paraId="3346606B" w14:textId="2DAF0744" w:rsidR="00A144C7" w:rsidRPr="00815767" w:rsidRDefault="00A144C7" w:rsidP="00001C12">
      <w:pPr>
        <w:ind w:firstLine="426"/>
        <w:jc w:val="both"/>
        <w:rPr>
          <w:color w:val="000000"/>
        </w:rPr>
      </w:pPr>
      <w:r w:rsidRPr="00815767">
        <w:rPr>
          <w:color w:val="000000"/>
        </w:rPr>
        <w:t>15.6. Срок заключения договора по итогам проведения не торговых процедур закупки у субъектов МСП должен составлять не более 20 дней со дня принятия заказчиком решения о заключении такого договора.</w:t>
      </w:r>
    </w:p>
    <w:p w14:paraId="438E457A" w14:textId="43C8E72F" w:rsidR="00881543" w:rsidRDefault="00A144C7" w:rsidP="00001C12">
      <w:pPr>
        <w:ind w:firstLine="426"/>
        <w:jc w:val="both"/>
        <w:rPr>
          <w:color w:val="000000"/>
        </w:rPr>
      </w:pPr>
      <w:r w:rsidRPr="00815767">
        <w:rPr>
          <w:color w:val="000000"/>
        </w:rPr>
        <w:t xml:space="preserve">15.7. Иные особенности закупки у субъектов малого и среднего предпринимательства определяются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815767">
        <w:rPr>
          <w:color w:val="000000"/>
        </w:rPr>
        <w:t>(далее – Постановление № 1352).</w:t>
      </w:r>
    </w:p>
    <w:p w14:paraId="038F1668" w14:textId="77777777" w:rsidR="009430FA" w:rsidRDefault="009430FA" w:rsidP="00A144C7">
      <w:pPr>
        <w:jc w:val="both"/>
        <w:rPr>
          <w:color w:val="000000"/>
        </w:rPr>
      </w:pPr>
    </w:p>
    <w:p w14:paraId="18161A96" w14:textId="4E349ABE" w:rsidR="009430FA" w:rsidRPr="00815767" w:rsidRDefault="00C17CB4" w:rsidP="009430FA">
      <w:pPr>
        <w:jc w:val="center"/>
        <w:rPr>
          <w:b/>
          <w:bCs/>
          <w:color w:val="000000"/>
        </w:rPr>
      </w:pPr>
      <w:r w:rsidRPr="00815767">
        <w:rPr>
          <w:b/>
          <w:bCs/>
          <w:color w:val="000000"/>
        </w:rPr>
        <w:t>16</w:t>
      </w:r>
      <w:r w:rsidR="009430FA" w:rsidRPr="00815767">
        <w:rPr>
          <w:b/>
          <w:bCs/>
          <w:color w:val="000000"/>
        </w:rPr>
        <w:t>. Порядок проведения закупки у субъектов малого и среднего предпринимательства по принципу «электронного магазина»</w:t>
      </w:r>
      <w:r w:rsidR="00BB675F" w:rsidRPr="00815767">
        <w:rPr>
          <w:b/>
          <w:bCs/>
          <w:color w:val="000000"/>
        </w:rPr>
        <w:t xml:space="preserve"> </w:t>
      </w:r>
    </w:p>
    <w:p w14:paraId="230698A1" w14:textId="56E4A48F" w:rsidR="009430FA" w:rsidRPr="00815767" w:rsidRDefault="009430FA" w:rsidP="00001C12">
      <w:pPr>
        <w:ind w:firstLine="426"/>
        <w:jc w:val="both"/>
        <w:rPr>
          <w:color w:val="000000"/>
        </w:rPr>
      </w:pPr>
      <w:r w:rsidRPr="00815767">
        <w:rPr>
          <w:color w:val="000000"/>
        </w:rPr>
        <w:t>Закупка у субъектов малого и среднего предпринимательства по принципу «электронного магазина» осуществляется в электронной форме с использованием электронной площадки, предусмотренной частью 10 статьи 3.4 Федерального закона № 223-ФЗ (далее по тексту настоящего пункта — электронная площадка), при этом цена договора, заключенного с применением такого способа закупки, не должна превышать 20 млн. рублей.</w:t>
      </w:r>
    </w:p>
    <w:p w14:paraId="4F1A0B70" w14:textId="77777777" w:rsidR="009430FA" w:rsidRPr="00815767" w:rsidRDefault="009430FA" w:rsidP="00001C12">
      <w:pPr>
        <w:ind w:firstLine="426"/>
        <w:jc w:val="both"/>
        <w:rPr>
          <w:color w:val="000000"/>
        </w:rPr>
      </w:pPr>
      <w:r w:rsidRPr="00815767">
        <w:rPr>
          <w:color w:val="000000"/>
        </w:rPr>
        <w:t>Закупка в электронном магазине может быть осуществлена одним из следующих способов:</w:t>
      </w:r>
    </w:p>
    <w:p w14:paraId="3535B54F" w14:textId="77777777" w:rsidR="009430FA" w:rsidRPr="00815767" w:rsidRDefault="009430FA" w:rsidP="00001C12">
      <w:pPr>
        <w:ind w:firstLine="426"/>
        <w:jc w:val="both"/>
        <w:rPr>
          <w:color w:val="000000"/>
        </w:rPr>
      </w:pPr>
      <w:proofErr w:type="gramStart"/>
      <w:r w:rsidRPr="00815767">
        <w:rPr>
          <w:color w:val="000000"/>
        </w:rPr>
        <w:t>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w:t>
      </w:r>
      <w:proofErr w:type="gramEnd"/>
      <w:r w:rsidRPr="00815767">
        <w:rPr>
          <w:color w:val="000000"/>
        </w:rPr>
        <w:t xml:space="preserve"> Договор заключается с поставщиком (исполнителем, подрядчиком), предложившим лучшие условия исполнения договора по цене.</w:t>
      </w:r>
    </w:p>
    <w:p w14:paraId="68796792" w14:textId="77777777" w:rsidR="009430FA" w:rsidRPr="00815767" w:rsidRDefault="009430FA" w:rsidP="00001C12">
      <w:pPr>
        <w:ind w:firstLine="426"/>
        <w:jc w:val="both"/>
        <w:rPr>
          <w:color w:val="000000"/>
        </w:rPr>
      </w:pPr>
      <w:proofErr w:type="gramStart"/>
      <w:r w:rsidRPr="00815767">
        <w:rPr>
          <w:color w:val="000000"/>
        </w:rPr>
        <w:t>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roofErr w:type="gramEnd"/>
    </w:p>
    <w:p w14:paraId="14873E02" w14:textId="3D451A79" w:rsidR="009430FA" w:rsidRPr="009A1E68" w:rsidRDefault="0046551D" w:rsidP="00001C12">
      <w:pPr>
        <w:ind w:firstLine="426"/>
        <w:jc w:val="both"/>
        <w:rPr>
          <w:color w:val="000000"/>
        </w:rPr>
      </w:pPr>
      <w:r w:rsidRPr="009A1E68">
        <w:rPr>
          <w:color w:val="000000"/>
        </w:rPr>
        <w:t>Извещение о закупке, документация о закупке, проект договора в рамках проведения неконкурентной закупки не формируются.</w:t>
      </w:r>
      <w:r w:rsidRPr="009A1E68">
        <w:t xml:space="preserve"> </w:t>
      </w:r>
    </w:p>
    <w:p w14:paraId="236290C5" w14:textId="532145B0" w:rsidR="009430FA" w:rsidRPr="00001C12" w:rsidRDefault="009430FA" w:rsidP="00001C12">
      <w:pPr>
        <w:ind w:firstLine="426"/>
        <w:jc w:val="both"/>
        <w:rPr>
          <w:color w:val="000000"/>
          <w:highlight w:val="green"/>
        </w:rPr>
      </w:pPr>
      <w:r w:rsidRPr="009A1E68">
        <w:rPr>
          <w:color w:val="000000"/>
        </w:rPr>
        <w:t>Обоснование НМЦД при осуществлении закупок</w:t>
      </w:r>
      <w:r w:rsidRPr="00815767">
        <w:rPr>
          <w:color w:val="000000"/>
        </w:rPr>
        <w:t xml:space="preserve"> в электронном магазине Заказчик осуществляет любым методом, предусмотренным в Положении о закупках, и утверждает приказом руководителя.</w:t>
      </w:r>
      <w:r w:rsidR="00001C12" w:rsidRPr="00815767">
        <w:rPr>
          <w:color w:val="000000"/>
        </w:rPr>
        <w:t xml:space="preserve"> </w:t>
      </w:r>
    </w:p>
    <w:p w14:paraId="17589855" w14:textId="01FAEF6A" w:rsidR="009430FA" w:rsidRPr="00815767" w:rsidRDefault="009430FA" w:rsidP="00001C12">
      <w:pPr>
        <w:ind w:firstLine="426"/>
        <w:jc w:val="both"/>
        <w:rPr>
          <w:color w:val="000000"/>
        </w:rPr>
      </w:pPr>
      <w:proofErr w:type="gramStart"/>
      <w:r w:rsidRPr="00815767">
        <w:rPr>
          <w:color w:val="000000"/>
        </w:rPr>
        <w:t>В случае если порядок осуществления закупки у субъектов малого и среднего предпринимательства по принципу «электронного магазина» не соответствует порядку проведения такого вида заку</w:t>
      </w:r>
      <w:r w:rsidR="0046551D" w:rsidRPr="00815767">
        <w:rPr>
          <w:color w:val="000000"/>
        </w:rPr>
        <w:t>п</w:t>
      </w:r>
      <w:r w:rsidRPr="00815767">
        <w:rPr>
          <w:color w:val="000000"/>
        </w:rPr>
        <w:t>ок, предусмотренному регламентом работы электронной площадке, применяется порядок проведения закупок, предусмотренный регламентом работы электронной площадки, в части, не противоречащей требованиям Федерального закона № 223-ФЗ и Положения об особенностях участия субъектов малого и среднего предпринимательства.</w:t>
      </w:r>
      <w:proofErr w:type="gramEnd"/>
    </w:p>
    <w:p w14:paraId="3CD8A249" w14:textId="77777777" w:rsidR="009430FA" w:rsidRPr="00815767" w:rsidRDefault="009430FA" w:rsidP="00001C12">
      <w:pPr>
        <w:ind w:firstLine="426"/>
        <w:jc w:val="both"/>
        <w:rPr>
          <w:color w:val="000000"/>
        </w:rPr>
      </w:pPr>
      <w:r w:rsidRPr="00815767">
        <w:rPr>
          <w:color w:val="000000"/>
        </w:rPr>
        <w:t>По итогам неконкурентной закупки заказчик вправе заключить договоры с несколькими участниками такой закупки, если соответствующее право и порядок определения условий договора с каждым из участников установлены в документации о конкурентной закупке.</w:t>
      </w:r>
    </w:p>
    <w:p w14:paraId="5DD6A734" w14:textId="77777777" w:rsidR="009430FA" w:rsidRPr="00815767" w:rsidRDefault="009430FA" w:rsidP="00001C12">
      <w:pPr>
        <w:ind w:firstLine="426"/>
        <w:jc w:val="both"/>
        <w:rPr>
          <w:color w:val="000000"/>
        </w:rPr>
      </w:pPr>
    </w:p>
    <w:p w14:paraId="0ED96A2F" w14:textId="3CCA4F61" w:rsidR="009430FA" w:rsidRPr="00815767" w:rsidRDefault="009430FA" w:rsidP="00001C12">
      <w:pPr>
        <w:ind w:firstLine="426"/>
        <w:jc w:val="both"/>
        <w:rPr>
          <w:b/>
          <w:bCs/>
          <w:color w:val="000000"/>
        </w:rPr>
      </w:pPr>
      <w:r w:rsidRPr="00815767">
        <w:rPr>
          <w:b/>
          <w:bCs/>
          <w:color w:val="000000"/>
        </w:rPr>
        <w:t>1</w:t>
      </w:r>
      <w:r w:rsidR="00C17CB4" w:rsidRPr="00815767">
        <w:rPr>
          <w:b/>
          <w:bCs/>
          <w:color w:val="000000"/>
        </w:rPr>
        <w:t>6</w:t>
      </w:r>
      <w:r w:rsidRPr="00815767">
        <w:rPr>
          <w:b/>
          <w:bCs/>
          <w:color w:val="000000"/>
        </w:rPr>
        <w:t>.1. Проведение ценового запроса в электронном магазине</w:t>
      </w:r>
    </w:p>
    <w:p w14:paraId="45CB3CF4" w14:textId="385404EB"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.1.1. При необходимости закупки товаров, работ, услуг заказчик формирует ценовой запрос, который размещается в электронном магазине, не менее чем за 1 рабочий день до окончания приема ценовых предложений.</w:t>
      </w:r>
    </w:p>
    <w:p w14:paraId="20EE391B" w14:textId="77777777" w:rsidR="009430FA" w:rsidRPr="00815767" w:rsidRDefault="009430FA" w:rsidP="00001C12">
      <w:pPr>
        <w:ind w:firstLine="426"/>
        <w:jc w:val="both"/>
        <w:rPr>
          <w:color w:val="000000"/>
        </w:rPr>
      </w:pPr>
      <w:r w:rsidRPr="00815767">
        <w:rPr>
          <w:color w:val="000000"/>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14:paraId="6E1179D4" w14:textId="0A4D8C8F"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.1.2. Сформированный ценовой запрос может содержать:</w:t>
      </w:r>
    </w:p>
    <w:p w14:paraId="2F7B9C9F" w14:textId="77777777" w:rsidR="009430FA" w:rsidRPr="00815767" w:rsidRDefault="009430FA" w:rsidP="00001C12">
      <w:pPr>
        <w:ind w:firstLine="426"/>
        <w:jc w:val="both"/>
        <w:rPr>
          <w:color w:val="000000"/>
        </w:rPr>
      </w:pPr>
      <w:r w:rsidRPr="00815767">
        <w:rPr>
          <w:color w:val="000000"/>
        </w:rPr>
        <w:lastRenderedPageBreak/>
        <w:t>1) предмет ценового запроса;</w:t>
      </w:r>
    </w:p>
    <w:p w14:paraId="34345B1A" w14:textId="77777777" w:rsidR="009430FA" w:rsidRPr="00815767" w:rsidRDefault="009430FA" w:rsidP="00001C12">
      <w:pPr>
        <w:ind w:firstLine="426"/>
        <w:jc w:val="both"/>
        <w:rPr>
          <w:color w:val="000000"/>
        </w:rPr>
      </w:pPr>
      <w:r w:rsidRPr="00815767">
        <w:rPr>
          <w:color w:val="000000"/>
        </w:rPr>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5797B808" w14:textId="77777777" w:rsidR="009430FA" w:rsidRPr="00815767" w:rsidRDefault="009430FA" w:rsidP="00001C12">
      <w:pPr>
        <w:ind w:firstLine="426"/>
        <w:jc w:val="both"/>
        <w:rPr>
          <w:color w:val="000000"/>
        </w:rPr>
      </w:pPr>
      <w:r w:rsidRPr="00815767">
        <w:rPr>
          <w:color w:val="000000"/>
        </w:rPr>
        <w:t>3) место, условия и сроки поставки товара, выполнения работ, оказания услуг;</w:t>
      </w:r>
    </w:p>
    <w:p w14:paraId="727BDE99" w14:textId="77777777" w:rsidR="009430FA" w:rsidRPr="00815767" w:rsidRDefault="009430FA" w:rsidP="00001C12">
      <w:pPr>
        <w:ind w:firstLine="426"/>
        <w:jc w:val="both"/>
        <w:rPr>
          <w:color w:val="000000"/>
        </w:rPr>
      </w:pPr>
      <w:r w:rsidRPr="00815767">
        <w:rPr>
          <w:color w:val="000000"/>
        </w:rPr>
        <w:t>4) начальную (максимальную) цену договора;</w:t>
      </w:r>
    </w:p>
    <w:p w14:paraId="15178FAB" w14:textId="1A78D386" w:rsidR="009430FA" w:rsidRPr="00815767" w:rsidRDefault="009430FA" w:rsidP="00001C12">
      <w:pPr>
        <w:ind w:firstLine="426"/>
        <w:jc w:val="both"/>
        <w:rPr>
          <w:color w:val="000000"/>
        </w:rPr>
      </w:pPr>
      <w:r w:rsidRPr="00815767">
        <w:rPr>
          <w:color w:val="000000"/>
        </w:rPr>
        <w:t>5) форму, сроки и порядок оплаты товара, работы, услуги;</w:t>
      </w:r>
    </w:p>
    <w:p w14:paraId="28577587" w14:textId="72ED3905" w:rsidR="0046551D" w:rsidRPr="00815767" w:rsidRDefault="0046551D" w:rsidP="00001C12">
      <w:pPr>
        <w:ind w:firstLine="426"/>
        <w:jc w:val="both"/>
        <w:rPr>
          <w:color w:val="000000"/>
        </w:rPr>
      </w:pPr>
      <w:r w:rsidRPr="00815767">
        <w:rPr>
          <w:color w:val="000000"/>
        </w:rPr>
        <w:t>6) требования к условиям исполнения договора;</w:t>
      </w:r>
    </w:p>
    <w:p w14:paraId="43EF3ECE" w14:textId="5E64C3D6" w:rsidR="009430FA" w:rsidRPr="00815767" w:rsidRDefault="0046551D" w:rsidP="00001C12">
      <w:pPr>
        <w:ind w:firstLine="426"/>
        <w:jc w:val="both"/>
        <w:rPr>
          <w:color w:val="000000"/>
        </w:rPr>
      </w:pPr>
      <w:r w:rsidRPr="00815767">
        <w:rPr>
          <w:color w:val="000000"/>
        </w:rPr>
        <w:t>7</w:t>
      </w:r>
      <w:r w:rsidR="009430FA" w:rsidRPr="00815767">
        <w:rPr>
          <w:color w:val="000000"/>
        </w:rPr>
        <w:t>) требования к участнику закупки из числа субъектов малого и среднего предпринимательства</w:t>
      </w:r>
      <w:r w:rsidRPr="00815767">
        <w:rPr>
          <w:color w:val="000000"/>
        </w:rPr>
        <w:t xml:space="preserve"> (если применимо)</w:t>
      </w:r>
      <w:r w:rsidR="009430FA" w:rsidRPr="00815767">
        <w:rPr>
          <w:color w:val="000000"/>
        </w:rPr>
        <w:t>;</w:t>
      </w:r>
    </w:p>
    <w:p w14:paraId="4C493AB4" w14:textId="27169583" w:rsidR="009430FA" w:rsidRPr="00815767" w:rsidRDefault="0046551D" w:rsidP="00001C12">
      <w:pPr>
        <w:ind w:firstLine="426"/>
        <w:jc w:val="both"/>
        <w:rPr>
          <w:color w:val="000000"/>
        </w:rPr>
      </w:pPr>
      <w:r w:rsidRPr="00815767">
        <w:rPr>
          <w:color w:val="000000"/>
        </w:rPr>
        <w:t>8</w:t>
      </w:r>
      <w:r w:rsidR="009430FA" w:rsidRPr="00815767">
        <w:rPr>
          <w:color w:val="000000"/>
        </w:rPr>
        <w:t>) иные сведения (при наличии).</w:t>
      </w:r>
    </w:p>
    <w:p w14:paraId="305DEB60" w14:textId="5C15ED9D"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1E1B8F81" w14:textId="50498B8E"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225D023C" w14:textId="77777777" w:rsidR="009430FA" w:rsidRPr="00815767" w:rsidRDefault="009430FA" w:rsidP="00001C12">
      <w:pPr>
        <w:ind w:firstLine="426"/>
        <w:jc w:val="both"/>
        <w:rPr>
          <w:color w:val="000000"/>
        </w:rPr>
      </w:pPr>
      <w:r w:rsidRPr="00815767">
        <w:rPr>
          <w:color w:val="000000"/>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14:paraId="652B7E61" w14:textId="307BB987"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.1.5. Заказчик формирует ценовой запрос средствами электронного магазина.</w:t>
      </w:r>
    </w:p>
    <w:p w14:paraId="509C2D1F" w14:textId="15893BF3"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127BEEF5" w14:textId="4CCD8CD4"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.1.7. Участники предоставляют через электронный магазин ценовые предложения заказчику до окончания срока приема предложений, указанного в ценовом запросе.</w:t>
      </w:r>
    </w:p>
    <w:p w14:paraId="378AE7AC" w14:textId="04A079A9"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.1.8. Оператором электронного магазина подбираются из состава предварительных предложений участником закупки о поставке товара, выполнении работы, оказании услуги (оферты), соответствующие условиям, указанным в заказе.</w:t>
      </w:r>
    </w:p>
    <w:p w14:paraId="66E693F0" w14:textId="5667BDF0"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.1.9.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64EE76A7" w14:textId="545CA333" w:rsidR="00944947" w:rsidRPr="00815767" w:rsidRDefault="00944947" w:rsidP="00001C12">
      <w:pPr>
        <w:ind w:firstLine="426"/>
        <w:jc w:val="both"/>
        <w:rPr>
          <w:color w:val="000000"/>
        </w:rPr>
      </w:pPr>
      <w:bookmarkStart w:id="2" w:name="_Hlk108177634"/>
      <w:r w:rsidRPr="00815767">
        <w:rPr>
          <w:color w:val="000000"/>
        </w:rPr>
        <w:t xml:space="preserve">При проведении закупки </w:t>
      </w:r>
      <w:r w:rsidR="005015C0" w:rsidRPr="00815767">
        <w:rPr>
          <w:color w:val="000000"/>
        </w:rPr>
        <w:t xml:space="preserve">по принципу «электронного магазина» </w:t>
      </w:r>
      <w:r w:rsidRPr="00815767">
        <w:rPr>
          <w:color w:val="000000"/>
        </w:rPr>
        <w:t>протокол проведения ценового запроса формируется оператором электронной площадки</w:t>
      </w:r>
      <w:r w:rsidR="005015C0" w:rsidRPr="00815767">
        <w:t xml:space="preserve"> и </w:t>
      </w:r>
      <w:r w:rsidR="005015C0" w:rsidRPr="00815767">
        <w:rPr>
          <w:color w:val="000000"/>
        </w:rPr>
        <w:t xml:space="preserve">подписывается усиленной электронной подписью лица, имеющего право действовать от имени Заказчика. Такой протокол </w:t>
      </w:r>
      <w:r w:rsidRPr="00815767">
        <w:rPr>
          <w:color w:val="000000"/>
        </w:rPr>
        <w:t>должен содержать дату подведения итогов, идентификационные номера заявок и информацию о принятых решениях, обоснование решения об отклонении заявки на участие в закупке (в случае принятия такого решения).</w:t>
      </w:r>
    </w:p>
    <w:bookmarkEnd w:id="2"/>
    <w:p w14:paraId="36C651F4" w14:textId="7C32F5AB"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.1.10.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r w:rsidR="005015C0" w:rsidRPr="00815767">
        <w:rPr>
          <w:color w:val="000000"/>
        </w:rPr>
        <w:t xml:space="preserve"> </w:t>
      </w:r>
      <w:proofErr w:type="gramStart"/>
      <w:r w:rsidR="00DD7CF8" w:rsidRPr="00815767">
        <w:rPr>
          <w:color w:val="000000"/>
        </w:rPr>
        <w:t>В случае наличия разногласий по проекту договора, направленного заказчиком, участник такой закупки вправе направить протокол разногласий с указанием замечаний к положениям проекта договора, не соответствующим извещению о конкурентной закупке и своему предварительному предложению (оферте), с указанием соответствующих положений данных документов (в случае если направление такого протокола предусмотрено регламентом работы электронного магазина).</w:t>
      </w:r>
      <w:proofErr w:type="gramEnd"/>
      <w:r w:rsidR="00DD7CF8" w:rsidRPr="00815767">
        <w:rPr>
          <w:color w:val="000000"/>
        </w:rPr>
        <w:t xml:space="preserve"> Заказчик рассматривает протокол разногласий и направляет участнику такой закупки, доработанный проект договора либо повторно </w:t>
      </w:r>
      <w:r w:rsidR="00DD7CF8" w:rsidRPr="00815767">
        <w:rPr>
          <w:color w:val="000000"/>
        </w:rPr>
        <w:lastRenderedPageBreak/>
        <w:t>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142C977" w14:textId="73F57363"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 xml:space="preserve">.1.11. Участник, чье предложение признано лучшим, должен подписать договор и направить его заказчику вместе с документами, указанными в </w:t>
      </w:r>
      <w:r w:rsidRPr="00815767">
        <w:rPr>
          <w:color w:val="0000FF"/>
        </w:rPr>
        <w:t>пункте 1</w:t>
      </w:r>
      <w:r w:rsidR="00C17CB4" w:rsidRPr="00815767">
        <w:rPr>
          <w:color w:val="0000FF"/>
        </w:rPr>
        <w:t>6</w:t>
      </w:r>
      <w:r w:rsidRPr="00815767">
        <w:rPr>
          <w:color w:val="0000FF"/>
        </w:rPr>
        <w:t xml:space="preserve">.1.10 </w:t>
      </w:r>
      <w:r w:rsidRPr="00815767">
        <w:rPr>
          <w:color w:val="000000"/>
        </w:rPr>
        <w:t>настоящего Положения, в срок, указанный заказчиком.</w:t>
      </w:r>
    </w:p>
    <w:p w14:paraId="2A37D38B" w14:textId="1089079B"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 xml:space="preserve">.1.12. Если подписанный договор и требуемые в соответствии с </w:t>
      </w:r>
      <w:r w:rsidRPr="00815767">
        <w:rPr>
          <w:color w:val="0000FF"/>
        </w:rPr>
        <w:t>пунктом 1</w:t>
      </w:r>
      <w:r w:rsidR="00C17CB4" w:rsidRPr="00815767">
        <w:rPr>
          <w:color w:val="0000FF"/>
        </w:rPr>
        <w:t>6</w:t>
      </w:r>
      <w:r w:rsidRPr="00815767">
        <w:rPr>
          <w:color w:val="0000FF"/>
        </w:rPr>
        <w:t xml:space="preserve">.1.10 </w:t>
      </w:r>
      <w:r w:rsidRPr="00815767">
        <w:rPr>
          <w:color w:val="000000"/>
        </w:rPr>
        <w:t>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3ABB31F8" w14:textId="159C5740"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.1.13.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3A78D2F5" w14:textId="29CBF52A"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.1.14. Если ценовой запрос не состоялся, заказчик вправе объявить новый ценовой запрос, изменив при этом условия исполнения договора (при необходимости) или заключить договор иным способом.</w:t>
      </w:r>
    </w:p>
    <w:p w14:paraId="4841CF01" w14:textId="77777777" w:rsidR="009430FA" w:rsidRPr="00815767" w:rsidRDefault="009430FA" w:rsidP="00001C12">
      <w:pPr>
        <w:ind w:firstLine="426"/>
        <w:jc w:val="both"/>
        <w:rPr>
          <w:color w:val="000000"/>
        </w:rPr>
      </w:pPr>
    </w:p>
    <w:p w14:paraId="1FAF3694" w14:textId="2A589201" w:rsidR="009430FA" w:rsidRPr="00815767" w:rsidRDefault="009430FA" w:rsidP="00001C12">
      <w:pPr>
        <w:ind w:firstLine="426"/>
        <w:jc w:val="both"/>
        <w:rPr>
          <w:b/>
          <w:bCs/>
          <w:color w:val="000000"/>
        </w:rPr>
      </w:pPr>
      <w:r w:rsidRPr="00815767">
        <w:rPr>
          <w:b/>
          <w:bCs/>
          <w:color w:val="000000"/>
        </w:rPr>
        <w:t>1</w:t>
      </w:r>
      <w:r w:rsidR="00C17CB4" w:rsidRPr="00815767">
        <w:rPr>
          <w:b/>
          <w:bCs/>
          <w:color w:val="000000"/>
        </w:rPr>
        <w:t>6</w:t>
      </w:r>
      <w:r w:rsidRPr="00815767">
        <w:rPr>
          <w:b/>
          <w:bCs/>
          <w:color w:val="000000"/>
        </w:rPr>
        <w:t>.2. Отбор оферт в электронном магазине</w:t>
      </w:r>
    </w:p>
    <w:p w14:paraId="1FCD7DBF" w14:textId="22E5FFB7"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 xml:space="preserve">.2.1. Поставщики (исполнители, подрядчики) вправе </w:t>
      </w:r>
      <w:proofErr w:type="gramStart"/>
      <w:r w:rsidRPr="00815767">
        <w:rPr>
          <w:color w:val="000000"/>
        </w:rPr>
        <w:t>разместить оферту</w:t>
      </w:r>
      <w:proofErr w:type="gramEnd"/>
      <w:r w:rsidRPr="00815767">
        <w:rPr>
          <w:color w:val="000000"/>
        </w:rPr>
        <w:t xml:space="preserve"> в электронном магазине. Порядок размещения оферты определяется в соответствии с регламентом работы электронного магазина.</w:t>
      </w:r>
    </w:p>
    <w:p w14:paraId="295DC1C9" w14:textId="6C8FD0AA"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.2.2. Заказчик в целях отбора имеющихся оферт, формирует в электронном магазине заказ с указанием номенклатуры закупаемых товаров, работ, услуг.</w:t>
      </w:r>
    </w:p>
    <w:p w14:paraId="0CDFF4BE" w14:textId="64450B02"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.2.3. Оператором электронного магазина подбираются оферты, соответствующие условиям, указанным в заказе.</w:t>
      </w:r>
    </w:p>
    <w:p w14:paraId="06BCE3C2" w14:textId="47C4324E"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.2.4. Договор по итогам отбора оферт заключается с участником, предложившим лучшую цену. Лучшая цена определяется средствами электронного магазина.</w:t>
      </w:r>
    </w:p>
    <w:p w14:paraId="177A4EF0" w14:textId="4CCAA75D"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14:paraId="4A330F46" w14:textId="15836A23"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наименование страны происхождения товара, а также мест (регионов) поставки товаров, выполнения работ, оказания услуг, иные сведения, предусмотренные регламентом работы электронного магазина (при наличии).</w:t>
      </w:r>
    </w:p>
    <w:p w14:paraId="23DDD237" w14:textId="77777777" w:rsidR="009430FA" w:rsidRPr="00815767" w:rsidRDefault="009430FA" w:rsidP="00001C12">
      <w:pPr>
        <w:ind w:firstLine="426"/>
        <w:jc w:val="both"/>
        <w:rPr>
          <w:color w:val="000000"/>
        </w:rPr>
      </w:pPr>
      <w:r w:rsidRPr="00815767">
        <w:rPr>
          <w:color w:val="000000"/>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p>
    <w:p w14:paraId="0FD63D08" w14:textId="77777777" w:rsidR="009430FA" w:rsidRPr="00815767" w:rsidRDefault="009430FA" w:rsidP="00001C12">
      <w:pPr>
        <w:ind w:firstLine="426"/>
        <w:jc w:val="both"/>
        <w:rPr>
          <w:color w:val="000000"/>
        </w:rPr>
      </w:pPr>
      <w:r w:rsidRPr="00815767">
        <w:rPr>
          <w:color w:val="000000"/>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14:paraId="28F02676" w14:textId="6D8B81E6"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.2.7. 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501B0134" w14:textId="77777777" w:rsidR="00D12199" w:rsidRPr="00815767" w:rsidRDefault="009430FA" w:rsidP="00D12199">
      <w:pPr>
        <w:ind w:firstLine="426"/>
        <w:jc w:val="both"/>
        <w:rPr>
          <w:color w:val="000000"/>
        </w:rPr>
      </w:pPr>
      <w:r w:rsidRPr="00815767">
        <w:rPr>
          <w:color w:val="000000"/>
        </w:rPr>
        <w:t>1</w:t>
      </w:r>
      <w:r w:rsidR="00C17CB4" w:rsidRPr="00815767">
        <w:rPr>
          <w:color w:val="000000"/>
        </w:rPr>
        <w:t>6</w:t>
      </w:r>
      <w:r w:rsidRPr="00815767">
        <w:rPr>
          <w:color w:val="000000"/>
        </w:rPr>
        <w:t>.2.8.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r w:rsidR="00D12199" w:rsidRPr="00815767">
        <w:rPr>
          <w:color w:val="000000"/>
        </w:rPr>
        <w:t xml:space="preserve"> </w:t>
      </w:r>
    </w:p>
    <w:p w14:paraId="20004C71" w14:textId="13A8824D" w:rsidR="009430FA" w:rsidRPr="00815767" w:rsidRDefault="00D12199" w:rsidP="00D12199">
      <w:pPr>
        <w:ind w:firstLine="426"/>
        <w:jc w:val="both"/>
        <w:rPr>
          <w:color w:val="000000"/>
        </w:rPr>
      </w:pPr>
      <w:bookmarkStart w:id="3" w:name="_Hlk108177764"/>
      <w:r w:rsidRPr="00815767">
        <w:rPr>
          <w:color w:val="000000"/>
        </w:rPr>
        <w:t>При проведении закупки по принципу «электронного магазина» протокол проведения отбора оферт в электронном магазине формируется оператором электронной площадки</w:t>
      </w:r>
      <w:r w:rsidRPr="00815767">
        <w:t xml:space="preserve"> и </w:t>
      </w:r>
      <w:r w:rsidRPr="00815767">
        <w:rPr>
          <w:color w:val="000000"/>
        </w:rPr>
        <w:t>подписывается усиленной электронной подписью лица, имеющего право действовать от имени Заказчика. Такой протокол должен содержать дату подведения итогов, идентификационные номера заявок и информацию о принятых решениях, обоснование решения об отклонении заявки на участие в закупке (в случае принятия такого решения).</w:t>
      </w:r>
    </w:p>
    <w:bookmarkEnd w:id="3"/>
    <w:p w14:paraId="46816125" w14:textId="46FFA66A"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.2.9. Договор заключается на условиях, указанных в типовой форме договора, заказе и оферте победителя.</w:t>
      </w:r>
    </w:p>
    <w:p w14:paraId="6C7896F7" w14:textId="589FFD88" w:rsidR="009430FA" w:rsidRPr="00815767" w:rsidRDefault="009430FA" w:rsidP="00001C12">
      <w:pPr>
        <w:ind w:firstLine="426"/>
        <w:jc w:val="both"/>
        <w:rPr>
          <w:color w:val="000000"/>
        </w:rPr>
      </w:pPr>
      <w:r w:rsidRPr="00815767">
        <w:rPr>
          <w:color w:val="000000"/>
        </w:rPr>
        <w:lastRenderedPageBreak/>
        <w:t>1</w:t>
      </w:r>
      <w:r w:rsidR="00C17CB4" w:rsidRPr="00815767">
        <w:rPr>
          <w:color w:val="000000"/>
        </w:rPr>
        <w:t>6</w:t>
      </w:r>
      <w:r w:rsidRPr="00815767">
        <w:rPr>
          <w:color w:val="000000"/>
        </w:rPr>
        <w:t>.2.10.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14:paraId="6944695B" w14:textId="5F7EA673"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 xml:space="preserve">.2.11. Победитель должен представить заказчику подписанный им договор, а также запрашиваемые в соответствии с </w:t>
      </w:r>
      <w:r w:rsidRPr="00815767">
        <w:rPr>
          <w:color w:val="0000FF"/>
        </w:rPr>
        <w:t>пунктом 1</w:t>
      </w:r>
      <w:r w:rsidR="00C17CB4" w:rsidRPr="00815767">
        <w:rPr>
          <w:color w:val="0000FF"/>
        </w:rPr>
        <w:t>6</w:t>
      </w:r>
      <w:r w:rsidRPr="00815767">
        <w:rPr>
          <w:color w:val="0000FF"/>
        </w:rPr>
        <w:t xml:space="preserve">.2.10 </w:t>
      </w:r>
      <w:r w:rsidRPr="00815767">
        <w:rPr>
          <w:color w:val="000000"/>
        </w:rPr>
        <w:t>настоящего Положения документы, в срок, указанный заказчиком.</w:t>
      </w:r>
    </w:p>
    <w:p w14:paraId="008AA9FE" w14:textId="713D0086"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 xml:space="preserve">.2.12. Если подписанный договор, запрашиваемые в соответствии с </w:t>
      </w:r>
      <w:r w:rsidRPr="00815767">
        <w:rPr>
          <w:color w:val="0000FF"/>
        </w:rPr>
        <w:t>пунктом 1</w:t>
      </w:r>
      <w:r w:rsidR="00C17CB4" w:rsidRPr="00815767">
        <w:rPr>
          <w:color w:val="0000FF"/>
        </w:rPr>
        <w:t>6</w:t>
      </w:r>
      <w:r w:rsidRPr="00815767">
        <w:rPr>
          <w:color w:val="0000FF"/>
        </w:rPr>
        <w:t xml:space="preserve">.2.10 </w:t>
      </w:r>
      <w:r w:rsidRPr="00815767">
        <w:rPr>
          <w:color w:val="000000"/>
        </w:rPr>
        <w:t>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14:paraId="62A83842" w14:textId="4156B443"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.2.13. Оферта участника, отказавшегося или уклонившегося от заключения договора, исключается из базы электронного магазина.</w:t>
      </w:r>
    </w:p>
    <w:p w14:paraId="6A8324A6" w14:textId="77777777" w:rsidR="009430FA" w:rsidRPr="00815767" w:rsidRDefault="009430FA" w:rsidP="00001C12">
      <w:pPr>
        <w:ind w:firstLine="426"/>
        <w:jc w:val="both"/>
        <w:rPr>
          <w:color w:val="000000"/>
        </w:rPr>
      </w:pPr>
      <w:r w:rsidRPr="00815767">
        <w:rPr>
          <w:color w:val="000000"/>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14:paraId="4421F675" w14:textId="364E3466" w:rsidR="009430FA" w:rsidRPr="00815767"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14:paraId="440C38B4" w14:textId="4C49FBDB" w:rsidR="00881543" w:rsidRDefault="009430FA" w:rsidP="00001C12">
      <w:pPr>
        <w:ind w:firstLine="426"/>
        <w:jc w:val="both"/>
        <w:rPr>
          <w:color w:val="000000"/>
        </w:rPr>
      </w:pPr>
      <w:r w:rsidRPr="00815767">
        <w:rPr>
          <w:color w:val="000000"/>
        </w:rPr>
        <w:t>1</w:t>
      </w:r>
      <w:r w:rsidR="00C17CB4" w:rsidRPr="00815767">
        <w:rPr>
          <w:color w:val="000000"/>
        </w:rPr>
        <w:t>6</w:t>
      </w:r>
      <w:r w:rsidRPr="00815767">
        <w:rPr>
          <w:color w:val="000000"/>
        </w:rPr>
        <w:t>.2.15. Если отбор оферт поставщиков признан несостоявшимся, заказчик вправе выбрать иной способ закупки, предусмотренный настоящим Положением.</w:t>
      </w:r>
    </w:p>
    <w:p w14:paraId="20DDB3E0" w14:textId="77777777" w:rsidR="003F7419" w:rsidRDefault="003F7419" w:rsidP="00001C12">
      <w:pPr>
        <w:ind w:firstLine="426"/>
        <w:jc w:val="both"/>
        <w:rPr>
          <w:color w:val="000000"/>
        </w:rPr>
      </w:pPr>
    </w:p>
    <w:p w14:paraId="744A60FA" w14:textId="77777777" w:rsidR="003F7419" w:rsidRDefault="003F7419" w:rsidP="00001C12">
      <w:pPr>
        <w:ind w:firstLine="426"/>
        <w:jc w:val="both"/>
        <w:rPr>
          <w:color w:val="000000"/>
        </w:rPr>
      </w:pPr>
    </w:p>
    <w:p w14:paraId="64775765" w14:textId="77777777" w:rsidR="003F7419" w:rsidRDefault="003F7419" w:rsidP="00001C12">
      <w:pPr>
        <w:ind w:firstLine="426"/>
        <w:jc w:val="both"/>
        <w:rPr>
          <w:color w:val="000000"/>
        </w:rPr>
      </w:pPr>
    </w:p>
    <w:p w14:paraId="5160B234" w14:textId="77777777" w:rsidR="003F7419" w:rsidRDefault="003F7419" w:rsidP="00001C12">
      <w:pPr>
        <w:ind w:firstLine="426"/>
        <w:jc w:val="both"/>
        <w:rPr>
          <w:color w:val="000000"/>
        </w:rPr>
      </w:pPr>
    </w:p>
    <w:p w14:paraId="05A1600B" w14:textId="77777777" w:rsidR="003F7419" w:rsidRDefault="003F7419" w:rsidP="00001C12">
      <w:pPr>
        <w:ind w:firstLine="426"/>
        <w:jc w:val="both"/>
        <w:rPr>
          <w:color w:val="000000"/>
        </w:rPr>
      </w:pPr>
    </w:p>
    <w:p w14:paraId="1AEE2FBC" w14:textId="77777777" w:rsidR="003F7419" w:rsidRDefault="003F7419" w:rsidP="00001C12">
      <w:pPr>
        <w:ind w:firstLine="426"/>
        <w:jc w:val="both"/>
        <w:rPr>
          <w:color w:val="000000"/>
        </w:rPr>
      </w:pPr>
    </w:p>
    <w:p w14:paraId="3EA9F971" w14:textId="77777777" w:rsidR="003F7419" w:rsidRDefault="003F7419" w:rsidP="00001C12">
      <w:pPr>
        <w:ind w:firstLine="426"/>
        <w:jc w:val="both"/>
        <w:rPr>
          <w:color w:val="000000"/>
        </w:rPr>
      </w:pPr>
    </w:p>
    <w:p w14:paraId="19D33C18" w14:textId="77777777" w:rsidR="003F7419" w:rsidRDefault="003F7419" w:rsidP="00001C12">
      <w:pPr>
        <w:ind w:firstLine="426"/>
        <w:jc w:val="both"/>
        <w:rPr>
          <w:color w:val="000000"/>
        </w:rPr>
      </w:pPr>
    </w:p>
    <w:p w14:paraId="57B5289A" w14:textId="77777777" w:rsidR="003F7419" w:rsidRDefault="003F7419" w:rsidP="00001C12">
      <w:pPr>
        <w:ind w:firstLine="426"/>
        <w:jc w:val="both"/>
        <w:rPr>
          <w:color w:val="000000"/>
        </w:rPr>
      </w:pPr>
    </w:p>
    <w:p w14:paraId="5BE38B83" w14:textId="77777777" w:rsidR="003F7419" w:rsidRDefault="003F7419" w:rsidP="00001C12">
      <w:pPr>
        <w:ind w:firstLine="426"/>
        <w:jc w:val="both"/>
        <w:rPr>
          <w:color w:val="000000"/>
        </w:rPr>
      </w:pPr>
    </w:p>
    <w:p w14:paraId="436C0C30" w14:textId="77777777" w:rsidR="003F7419" w:rsidRDefault="003F7419" w:rsidP="00001C12">
      <w:pPr>
        <w:ind w:firstLine="426"/>
        <w:jc w:val="both"/>
        <w:rPr>
          <w:color w:val="000000"/>
        </w:rPr>
      </w:pPr>
    </w:p>
    <w:p w14:paraId="231C60FC" w14:textId="77777777" w:rsidR="003F7419" w:rsidRDefault="003F7419" w:rsidP="00001C12">
      <w:pPr>
        <w:ind w:firstLine="426"/>
        <w:jc w:val="both"/>
        <w:rPr>
          <w:color w:val="000000"/>
        </w:rPr>
      </w:pPr>
    </w:p>
    <w:p w14:paraId="12C16B55" w14:textId="77777777" w:rsidR="003F7419" w:rsidRDefault="003F7419" w:rsidP="00001C12">
      <w:pPr>
        <w:ind w:firstLine="426"/>
        <w:jc w:val="both"/>
        <w:rPr>
          <w:color w:val="000000"/>
        </w:rPr>
      </w:pPr>
    </w:p>
    <w:p w14:paraId="213F4FCE" w14:textId="77777777" w:rsidR="003F7419" w:rsidRDefault="003F7419" w:rsidP="00001C12">
      <w:pPr>
        <w:ind w:firstLine="426"/>
        <w:jc w:val="both"/>
        <w:rPr>
          <w:color w:val="000000"/>
        </w:rPr>
      </w:pPr>
    </w:p>
    <w:p w14:paraId="14E566F5" w14:textId="77777777" w:rsidR="003F7419" w:rsidRDefault="003F7419" w:rsidP="00001C12">
      <w:pPr>
        <w:ind w:firstLine="426"/>
        <w:jc w:val="both"/>
        <w:rPr>
          <w:color w:val="000000"/>
        </w:rPr>
      </w:pPr>
    </w:p>
    <w:p w14:paraId="3FAB85AB" w14:textId="77777777" w:rsidR="003F7419" w:rsidRDefault="003F7419" w:rsidP="00001C12">
      <w:pPr>
        <w:ind w:firstLine="426"/>
        <w:jc w:val="both"/>
        <w:rPr>
          <w:color w:val="000000"/>
        </w:rPr>
      </w:pPr>
    </w:p>
    <w:p w14:paraId="3233C198" w14:textId="77777777" w:rsidR="003F7419" w:rsidRDefault="003F7419" w:rsidP="00001C12">
      <w:pPr>
        <w:ind w:firstLine="426"/>
        <w:jc w:val="both"/>
        <w:rPr>
          <w:color w:val="000000"/>
        </w:rPr>
      </w:pPr>
    </w:p>
    <w:p w14:paraId="0696C135" w14:textId="77777777" w:rsidR="003F7419" w:rsidRDefault="003F7419" w:rsidP="00001C12">
      <w:pPr>
        <w:ind w:firstLine="426"/>
        <w:jc w:val="both"/>
        <w:rPr>
          <w:color w:val="000000"/>
        </w:rPr>
      </w:pPr>
    </w:p>
    <w:p w14:paraId="607ED1B0" w14:textId="77777777" w:rsidR="003F7419" w:rsidRDefault="003F7419" w:rsidP="00001C12">
      <w:pPr>
        <w:ind w:firstLine="426"/>
        <w:jc w:val="both"/>
        <w:rPr>
          <w:color w:val="000000"/>
        </w:rPr>
      </w:pPr>
    </w:p>
    <w:p w14:paraId="7C3F390E" w14:textId="77777777" w:rsidR="003F7419" w:rsidRDefault="003F7419" w:rsidP="00001C12">
      <w:pPr>
        <w:ind w:firstLine="426"/>
        <w:jc w:val="both"/>
        <w:rPr>
          <w:color w:val="000000"/>
        </w:rPr>
      </w:pPr>
    </w:p>
    <w:p w14:paraId="207CD269" w14:textId="77777777" w:rsidR="003F7419" w:rsidRDefault="003F7419" w:rsidP="00001C12">
      <w:pPr>
        <w:ind w:firstLine="426"/>
        <w:jc w:val="both"/>
        <w:rPr>
          <w:color w:val="000000"/>
        </w:rPr>
      </w:pPr>
    </w:p>
    <w:p w14:paraId="6FA0D797" w14:textId="77777777" w:rsidR="003F7419" w:rsidRDefault="003F7419" w:rsidP="00001C12">
      <w:pPr>
        <w:ind w:firstLine="426"/>
        <w:jc w:val="both"/>
        <w:rPr>
          <w:color w:val="000000"/>
        </w:rPr>
      </w:pPr>
    </w:p>
    <w:p w14:paraId="087BA6B5" w14:textId="77777777" w:rsidR="003F7419" w:rsidRDefault="003F7419" w:rsidP="00001C12">
      <w:pPr>
        <w:ind w:firstLine="426"/>
        <w:jc w:val="both"/>
        <w:rPr>
          <w:color w:val="000000"/>
        </w:rPr>
      </w:pPr>
    </w:p>
    <w:p w14:paraId="0AB72222" w14:textId="77777777" w:rsidR="003F7419" w:rsidRDefault="003F7419" w:rsidP="00001C12">
      <w:pPr>
        <w:ind w:firstLine="426"/>
        <w:jc w:val="both"/>
        <w:rPr>
          <w:color w:val="000000"/>
        </w:rPr>
      </w:pPr>
    </w:p>
    <w:p w14:paraId="2EA5248E" w14:textId="77777777" w:rsidR="003F7419" w:rsidRDefault="003F7419" w:rsidP="00001C12">
      <w:pPr>
        <w:ind w:firstLine="426"/>
        <w:jc w:val="both"/>
        <w:rPr>
          <w:color w:val="000000"/>
        </w:rPr>
      </w:pPr>
    </w:p>
    <w:p w14:paraId="107829E4" w14:textId="77777777" w:rsidR="003F7419" w:rsidRDefault="003F7419" w:rsidP="00001C12">
      <w:pPr>
        <w:ind w:firstLine="426"/>
        <w:jc w:val="both"/>
        <w:rPr>
          <w:color w:val="000000"/>
        </w:rPr>
      </w:pPr>
    </w:p>
    <w:p w14:paraId="6CEBBC2F" w14:textId="77777777" w:rsidR="003F7419" w:rsidRDefault="003F7419" w:rsidP="00001C12">
      <w:pPr>
        <w:ind w:firstLine="426"/>
        <w:jc w:val="both"/>
        <w:rPr>
          <w:color w:val="000000"/>
        </w:rPr>
      </w:pPr>
    </w:p>
    <w:p w14:paraId="2A9F454C" w14:textId="77777777" w:rsidR="003F7419" w:rsidRDefault="003F7419" w:rsidP="00001C12">
      <w:pPr>
        <w:ind w:firstLine="426"/>
        <w:jc w:val="both"/>
        <w:rPr>
          <w:color w:val="000000"/>
        </w:rPr>
      </w:pPr>
    </w:p>
    <w:p w14:paraId="3B322F94" w14:textId="77777777" w:rsidR="003F7419" w:rsidRDefault="003F7419" w:rsidP="00001C12">
      <w:pPr>
        <w:ind w:firstLine="426"/>
        <w:jc w:val="both"/>
        <w:rPr>
          <w:color w:val="000000"/>
        </w:rPr>
      </w:pPr>
    </w:p>
    <w:p w14:paraId="0F5818BC" w14:textId="77777777" w:rsidR="003F7419" w:rsidRDefault="003F7419" w:rsidP="00001C12">
      <w:pPr>
        <w:ind w:firstLine="426"/>
        <w:jc w:val="both"/>
        <w:rPr>
          <w:color w:val="000000"/>
        </w:rPr>
      </w:pPr>
    </w:p>
    <w:p w14:paraId="41B9A137" w14:textId="77777777" w:rsidR="003F7419" w:rsidRDefault="003F7419" w:rsidP="00001C12">
      <w:pPr>
        <w:ind w:firstLine="426"/>
        <w:jc w:val="both"/>
        <w:rPr>
          <w:color w:val="000000"/>
        </w:rPr>
      </w:pPr>
    </w:p>
    <w:p w14:paraId="096A884F" w14:textId="77777777" w:rsidR="003F7419" w:rsidRDefault="003F7419" w:rsidP="00001C12">
      <w:pPr>
        <w:ind w:firstLine="426"/>
        <w:jc w:val="both"/>
        <w:rPr>
          <w:color w:val="000000"/>
        </w:rPr>
      </w:pPr>
    </w:p>
    <w:p w14:paraId="56FC038F" w14:textId="77777777" w:rsidR="003F7419" w:rsidRDefault="003F7419" w:rsidP="00001C12">
      <w:pPr>
        <w:ind w:firstLine="426"/>
        <w:jc w:val="both"/>
        <w:rPr>
          <w:color w:val="000000"/>
        </w:rPr>
      </w:pPr>
    </w:p>
    <w:p w14:paraId="1D215C05" w14:textId="77777777" w:rsidR="003F7419" w:rsidRDefault="003F7419" w:rsidP="00001C12">
      <w:pPr>
        <w:ind w:firstLine="426"/>
        <w:jc w:val="both"/>
        <w:rPr>
          <w:color w:val="000000"/>
        </w:rPr>
      </w:pPr>
    </w:p>
    <w:p w14:paraId="23D3E1D7" w14:textId="77777777" w:rsidR="003F7419" w:rsidRDefault="003F7419" w:rsidP="00001C12">
      <w:pPr>
        <w:ind w:firstLine="426"/>
        <w:jc w:val="both"/>
        <w:rPr>
          <w:color w:val="000000"/>
        </w:rPr>
      </w:pPr>
    </w:p>
    <w:p w14:paraId="128BCD86" w14:textId="77777777" w:rsidR="003F7419" w:rsidRDefault="003F7419" w:rsidP="00001C12">
      <w:pPr>
        <w:ind w:firstLine="426"/>
        <w:jc w:val="both"/>
        <w:rPr>
          <w:color w:val="000000"/>
        </w:rPr>
      </w:pPr>
    </w:p>
    <w:p w14:paraId="18584E0C" w14:textId="77777777" w:rsidR="003F7419" w:rsidRDefault="003F7419" w:rsidP="003F7419">
      <w:pPr>
        <w:ind w:firstLine="426"/>
        <w:jc w:val="center"/>
        <w:rPr>
          <w:color w:val="000000"/>
        </w:rPr>
      </w:pPr>
      <w:bookmarkStart w:id="4" w:name="_GoBack"/>
      <w:bookmarkEnd w:id="4"/>
    </w:p>
    <w:p w14:paraId="0EB6D6F6" w14:textId="77777777" w:rsidR="003F7419" w:rsidRDefault="003F7419" w:rsidP="00001C12">
      <w:pPr>
        <w:ind w:firstLine="426"/>
        <w:jc w:val="both"/>
        <w:rPr>
          <w:color w:val="000000"/>
        </w:rPr>
      </w:pPr>
    </w:p>
    <w:p w14:paraId="1761627A" w14:textId="77777777" w:rsidR="003F7419" w:rsidRDefault="003F7419" w:rsidP="00001C12">
      <w:pPr>
        <w:ind w:firstLine="426"/>
        <w:jc w:val="both"/>
        <w:rPr>
          <w:color w:val="000000"/>
        </w:rPr>
      </w:pPr>
    </w:p>
    <w:p w14:paraId="0E0BA443" w14:textId="7B9D7729" w:rsidR="003F7419" w:rsidRDefault="003F7419" w:rsidP="00001C12">
      <w:pPr>
        <w:ind w:firstLine="426"/>
        <w:jc w:val="both"/>
        <w:rPr>
          <w:color w:val="000000"/>
        </w:rPr>
      </w:pPr>
    </w:p>
    <w:p w14:paraId="6FA94BD2" w14:textId="77777777" w:rsidR="003F7419" w:rsidRDefault="003F7419" w:rsidP="00001C12">
      <w:pPr>
        <w:ind w:firstLine="426"/>
        <w:jc w:val="both"/>
        <w:rPr>
          <w:color w:val="000000"/>
        </w:rPr>
      </w:pPr>
    </w:p>
    <w:p w14:paraId="4CCE9AF1" w14:textId="77777777" w:rsidR="003F7419" w:rsidRDefault="003F7419" w:rsidP="00001C12">
      <w:pPr>
        <w:ind w:firstLine="426"/>
        <w:jc w:val="both"/>
        <w:rPr>
          <w:color w:val="000000"/>
        </w:rPr>
      </w:pPr>
    </w:p>
    <w:p w14:paraId="2D1AFFDF" w14:textId="77777777" w:rsidR="003F7419" w:rsidRDefault="003F7419" w:rsidP="00001C12">
      <w:pPr>
        <w:ind w:firstLine="426"/>
        <w:jc w:val="both"/>
        <w:rPr>
          <w:color w:val="000000"/>
        </w:rPr>
      </w:pPr>
    </w:p>
    <w:p w14:paraId="7FD6CC33" w14:textId="77777777" w:rsidR="003F7419" w:rsidRDefault="003F7419" w:rsidP="00001C12">
      <w:pPr>
        <w:ind w:firstLine="426"/>
        <w:jc w:val="both"/>
        <w:rPr>
          <w:color w:val="000000"/>
        </w:rPr>
      </w:pPr>
    </w:p>
    <w:p w14:paraId="6E64B796" w14:textId="77777777" w:rsidR="003F7419" w:rsidRDefault="003F7419" w:rsidP="00001C12">
      <w:pPr>
        <w:ind w:firstLine="426"/>
        <w:jc w:val="both"/>
        <w:rPr>
          <w:color w:val="000000"/>
        </w:rPr>
      </w:pPr>
    </w:p>
    <w:p w14:paraId="28E3E776" w14:textId="77777777" w:rsidR="003F7419" w:rsidRDefault="003F7419" w:rsidP="00001C12">
      <w:pPr>
        <w:ind w:firstLine="426"/>
        <w:jc w:val="both"/>
        <w:rPr>
          <w:color w:val="000000"/>
        </w:rPr>
      </w:pPr>
    </w:p>
    <w:p w14:paraId="4A3357FC" w14:textId="77777777" w:rsidR="003F7419" w:rsidRDefault="003F7419" w:rsidP="00001C12">
      <w:pPr>
        <w:ind w:firstLine="426"/>
        <w:jc w:val="both"/>
        <w:rPr>
          <w:color w:val="000000"/>
        </w:rPr>
      </w:pPr>
    </w:p>
    <w:p w14:paraId="23E83400" w14:textId="77777777" w:rsidR="00881543" w:rsidRDefault="00881543">
      <w:pPr>
        <w:rPr>
          <w:color w:val="000000"/>
        </w:rPr>
      </w:pPr>
    </w:p>
    <w:p w14:paraId="1E1F98FA" w14:textId="77777777" w:rsidR="00881543" w:rsidRDefault="00881543">
      <w:pPr>
        <w:rPr>
          <w:color w:val="000000"/>
        </w:rPr>
      </w:pPr>
    </w:p>
    <w:p w14:paraId="3D3C7268" w14:textId="77777777" w:rsidR="00881543" w:rsidRDefault="00881543">
      <w:pPr>
        <w:rPr>
          <w:color w:val="000000"/>
        </w:rPr>
      </w:pPr>
    </w:p>
    <w:sectPr w:rsidR="00881543">
      <w:footerReference w:type="default" r:id="rId101"/>
      <w:pgSz w:w="11906" w:h="16838"/>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020EC" w14:textId="77777777" w:rsidR="007D4D43" w:rsidRDefault="007D4D43">
      <w:r>
        <w:separator/>
      </w:r>
    </w:p>
  </w:endnote>
  <w:endnote w:type="continuationSeparator" w:id="0">
    <w:p w14:paraId="394893D2" w14:textId="77777777" w:rsidR="007D4D43" w:rsidRDefault="007D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4D6B" w14:textId="77777777" w:rsidR="00C15301" w:rsidRDefault="00C15301">
    <w:pPr>
      <w:pStyle w:val="ab"/>
      <w:ind w:right="360"/>
      <w:jc w:val="right"/>
      <w:rPr>
        <w:rFonts w:ascii="Arial" w:hAnsi="Arial" w:cs="Arial"/>
        <w:sz w:val="16"/>
        <w:szCs w:val="16"/>
      </w:rPr>
    </w:pPr>
    <w:r>
      <w:rPr>
        <w:rFonts w:ascii="Arial" w:hAnsi="Arial" w:cs="Arial"/>
        <w:sz w:val="16"/>
        <w:szCs w:val="16"/>
      </w:rPr>
      <w:t xml:space="preserve">стр.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8067B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из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8067B9">
      <w:rPr>
        <w:rFonts w:ascii="Arial" w:hAnsi="Arial" w:cs="Arial"/>
        <w:noProof/>
        <w:sz w:val="16"/>
        <w:szCs w:val="16"/>
      </w:rPr>
      <w:t>54</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9764" w14:textId="77777777" w:rsidR="007D4D43" w:rsidRDefault="007D4D43">
      <w:r>
        <w:separator/>
      </w:r>
    </w:p>
  </w:footnote>
  <w:footnote w:type="continuationSeparator" w:id="0">
    <w:p w14:paraId="25BAD5BA" w14:textId="77777777" w:rsidR="007D4D43" w:rsidRDefault="007D4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8D3"/>
    <w:multiLevelType w:val="multilevel"/>
    <w:tmpl w:val="1E4EF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D23D8"/>
    <w:multiLevelType w:val="multilevel"/>
    <w:tmpl w:val="94F60614"/>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76CF5"/>
    <w:multiLevelType w:val="multilevel"/>
    <w:tmpl w:val="7214F01A"/>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3">
    <w:nsid w:val="07503ECE"/>
    <w:multiLevelType w:val="hybridMultilevel"/>
    <w:tmpl w:val="3508E064"/>
    <w:styleLink w:val="1"/>
    <w:lvl w:ilvl="0" w:tplc="F49224C0">
      <w:start w:val="1"/>
      <w:numFmt w:val="decimal"/>
      <w:pStyle w:val="1"/>
      <w:lvlText w:val="%1)"/>
      <w:lvlJc w:val="left"/>
      <w:pPr>
        <w:ind w:left="360" w:hanging="360"/>
      </w:pPr>
    </w:lvl>
    <w:lvl w:ilvl="1" w:tplc="5F303CE8">
      <w:start w:val="1"/>
      <w:numFmt w:val="lowerLetter"/>
      <w:lvlText w:val="%2)"/>
      <w:lvlJc w:val="left"/>
      <w:pPr>
        <w:ind w:left="720" w:hanging="360"/>
      </w:pPr>
    </w:lvl>
    <w:lvl w:ilvl="2" w:tplc="1534F23C">
      <w:start w:val="1"/>
      <w:numFmt w:val="lowerRoman"/>
      <w:lvlText w:val="%3)"/>
      <w:lvlJc w:val="left"/>
      <w:pPr>
        <w:ind w:left="1080" w:hanging="360"/>
      </w:pPr>
    </w:lvl>
    <w:lvl w:ilvl="3" w:tplc="A3741EB0">
      <w:start w:val="1"/>
      <w:numFmt w:val="decimal"/>
      <w:lvlText w:val="(%4)"/>
      <w:lvlJc w:val="left"/>
      <w:pPr>
        <w:ind w:left="1440" w:hanging="360"/>
      </w:pPr>
    </w:lvl>
    <w:lvl w:ilvl="4" w:tplc="8A4E737E">
      <w:start w:val="1"/>
      <w:numFmt w:val="lowerLetter"/>
      <w:lvlText w:val="(%5)"/>
      <w:lvlJc w:val="left"/>
      <w:pPr>
        <w:ind w:left="1800" w:hanging="360"/>
      </w:pPr>
    </w:lvl>
    <w:lvl w:ilvl="5" w:tplc="24DA068C">
      <w:start w:val="1"/>
      <w:numFmt w:val="lowerRoman"/>
      <w:lvlText w:val="(%6)"/>
      <w:lvlJc w:val="left"/>
      <w:pPr>
        <w:ind w:left="2160" w:hanging="360"/>
      </w:pPr>
    </w:lvl>
    <w:lvl w:ilvl="6" w:tplc="8DBCD9C2">
      <w:start w:val="1"/>
      <w:numFmt w:val="decimal"/>
      <w:lvlText w:val="%7."/>
      <w:lvlJc w:val="left"/>
      <w:pPr>
        <w:ind w:left="2520" w:hanging="360"/>
      </w:pPr>
    </w:lvl>
    <w:lvl w:ilvl="7" w:tplc="9490E536">
      <w:start w:val="1"/>
      <w:numFmt w:val="lowerLetter"/>
      <w:lvlText w:val="%8."/>
      <w:lvlJc w:val="left"/>
      <w:pPr>
        <w:ind w:left="2880" w:hanging="360"/>
      </w:pPr>
    </w:lvl>
    <w:lvl w:ilvl="8" w:tplc="CB946238">
      <w:start w:val="1"/>
      <w:numFmt w:val="lowerRoman"/>
      <w:lvlText w:val="%9."/>
      <w:lvlJc w:val="left"/>
      <w:pPr>
        <w:ind w:left="3240" w:hanging="360"/>
      </w:pPr>
    </w:lvl>
  </w:abstractNum>
  <w:abstractNum w:abstractNumId="4">
    <w:nsid w:val="0E866FAF"/>
    <w:multiLevelType w:val="multilevel"/>
    <w:tmpl w:val="A1DCFCB4"/>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F4740D1"/>
    <w:multiLevelType w:val="multilevel"/>
    <w:tmpl w:val="8CA4043C"/>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7510E7"/>
    <w:multiLevelType w:val="multilevel"/>
    <w:tmpl w:val="5E509BAA"/>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13864229"/>
    <w:multiLevelType w:val="multilevel"/>
    <w:tmpl w:val="C35639F8"/>
    <w:lvl w:ilvl="0">
      <w:start w:val="2"/>
      <w:numFmt w:val="decimal"/>
      <w:lvlText w:val="%1."/>
      <w:lvlJc w:val="left"/>
      <w:pPr>
        <w:ind w:left="360" w:hanging="360"/>
      </w:pPr>
      <w:rPr>
        <w:rFonts w:hint="default"/>
      </w:rPr>
    </w:lvl>
    <w:lvl w:ilvl="1">
      <w:start w:val="1"/>
      <w:numFmt w:val="decimal"/>
      <w:lvlText w:val="%1.%2."/>
      <w:lvlJc w:val="left"/>
      <w:pPr>
        <w:ind w:left="1146" w:hanging="720"/>
      </w:pPr>
      <w:rPr>
        <w:rFonts w:ascii="Times New Roman" w:hAnsi="Times New Roman" w:cs="Times New Roman" w:hint="default"/>
        <w:b/>
        <w:color w:val="auto"/>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8D31C8"/>
    <w:multiLevelType w:val="multilevel"/>
    <w:tmpl w:val="271CCA92"/>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EC64CD3"/>
    <w:multiLevelType w:val="multilevel"/>
    <w:tmpl w:val="DB501644"/>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1506"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0">
    <w:nsid w:val="22624A6D"/>
    <w:multiLevelType w:val="hybridMultilevel"/>
    <w:tmpl w:val="F70ABF4E"/>
    <w:lvl w:ilvl="0" w:tplc="BCFEE330">
      <w:start w:val="1"/>
      <w:numFmt w:val="decimal"/>
      <w:lvlText w:val="%1)"/>
      <w:lvlJc w:val="left"/>
      <w:pPr>
        <w:ind w:left="720" w:hanging="360"/>
      </w:pPr>
      <w:rPr>
        <w:rFonts w:hint="default"/>
      </w:rPr>
    </w:lvl>
    <w:lvl w:ilvl="1" w:tplc="32C8B0C2">
      <w:start w:val="1"/>
      <w:numFmt w:val="lowerLetter"/>
      <w:lvlText w:val="%2."/>
      <w:lvlJc w:val="left"/>
      <w:pPr>
        <w:ind w:left="1440" w:hanging="360"/>
      </w:pPr>
    </w:lvl>
    <w:lvl w:ilvl="2" w:tplc="A9CED656">
      <w:start w:val="1"/>
      <w:numFmt w:val="lowerRoman"/>
      <w:lvlText w:val="%3."/>
      <w:lvlJc w:val="right"/>
      <w:pPr>
        <w:ind w:left="2160" w:hanging="180"/>
      </w:pPr>
    </w:lvl>
    <w:lvl w:ilvl="3" w:tplc="2898CD4E">
      <w:start w:val="1"/>
      <w:numFmt w:val="decimal"/>
      <w:lvlText w:val="%4."/>
      <w:lvlJc w:val="left"/>
      <w:pPr>
        <w:ind w:left="2880" w:hanging="360"/>
      </w:pPr>
    </w:lvl>
    <w:lvl w:ilvl="4" w:tplc="E70C4CB0">
      <w:start w:val="1"/>
      <w:numFmt w:val="lowerLetter"/>
      <w:lvlText w:val="%5."/>
      <w:lvlJc w:val="left"/>
      <w:pPr>
        <w:ind w:left="3600" w:hanging="360"/>
      </w:pPr>
    </w:lvl>
    <w:lvl w:ilvl="5" w:tplc="93629AAC">
      <w:start w:val="1"/>
      <w:numFmt w:val="lowerRoman"/>
      <w:lvlText w:val="%6."/>
      <w:lvlJc w:val="right"/>
      <w:pPr>
        <w:ind w:left="4320" w:hanging="180"/>
      </w:pPr>
    </w:lvl>
    <w:lvl w:ilvl="6" w:tplc="4B323DC6">
      <w:start w:val="1"/>
      <w:numFmt w:val="decimal"/>
      <w:lvlText w:val="%7."/>
      <w:lvlJc w:val="left"/>
      <w:pPr>
        <w:ind w:left="5040" w:hanging="360"/>
      </w:pPr>
    </w:lvl>
    <w:lvl w:ilvl="7" w:tplc="56D8096E">
      <w:start w:val="1"/>
      <w:numFmt w:val="lowerLetter"/>
      <w:lvlText w:val="%8."/>
      <w:lvlJc w:val="left"/>
      <w:pPr>
        <w:ind w:left="5760" w:hanging="360"/>
      </w:pPr>
    </w:lvl>
    <w:lvl w:ilvl="8" w:tplc="FC701EAE">
      <w:start w:val="1"/>
      <w:numFmt w:val="lowerRoman"/>
      <w:lvlText w:val="%9."/>
      <w:lvlJc w:val="right"/>
      <w:pPr>
        <w:ind w:left="6480" w:hanging="180"/>
      </w:pPr>
    </w:lvl>
  </w:abstractNum>
  <w:abstractNum w:abstractNumId="11">
    <w:nsid w:val="289E71DD"/>
    <w:multiLevelType w:val="multilevel"/>
    <w:tmpl w:val="117C251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FF5785"/>
    <w:multiLevelType w:val="multilevel"/>
    <w:tmpl w:val="B1A45ABE"/>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C672F74"/>
    <w:multiLevelType w:val="multilevel"/>
    <w:tmpl w:val="6220E7C0"/>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EF57A6"/>
    <w:multiLevelType w:val="multilevel"/>
    <w:tmpl w:val="9130421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663D51"/>
    <w:multiLevelType w:val="multilevel"/>
    <w:tmpl w:val="19149CB8"/>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2F2B4E71"/>
    <w:multiLevelType w:val="multilevel"/>
    <w:tmpl w:val="297275D2"/>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CD7B34"/>
    <w:multiLevelType w:val="multilevel"/>
    <w:tmpl w:val="75CA4820"/>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2A4116"/>
    <w:multiLevelType w:val="hybridMultilevel"/>
    <w:tmpl w:val="6426A174"/>
    <w:lvl w:ilvl="0" w:tplc="5E1836F0">
      <w:start w:val="1"/>
      <w:numFmt w:val="bullet"/>
      <w:lvlText w:val=""/>
      <w:lvlJc w:val="left"/>
      <w:pPr>
        <w:ind w:left="720" w:hanging="360"/>
      </w:pPr>
      <w:rPr>
        <w:rFonts w:ascii="Symbol" w:hAnsi="Symbol" w:hint="default"/>
      </w:rPr>
    </w:lvl>
    <w:lvl w:ilvl="1" w:tplc="0276BD86">
      <w:start w:val="1"/>
      <w:numFmt w:val="bullet"/>
      <w:lvlText w:val="o"/>
      <w:lvlJc w:val="left"/>
      <w:pPr>
        <w:ind w:left="1440" w:hanging="360"/>
      </w:pPr>
      <w:rPr>
        <w:rFonts w:ascii="Courier New" w:hAnsi="Courier New" w:cs="Courier New" w:hint="default"/>
      </w:rPr>
    </w:lvl>
    <w:lvl w:ilvl="2" w:tplc="4F921B1A">
      <w:start w:val="1"/>
      <w:numFmt w:val="bullet"/>
      <w:lvlText w:val=""/>
      <w:lvlJc w:val="left"/>
      <w:pPr>
        <w:ind w:left="2160" w:hanging="360"/>
      </w:pPr>
      <w:rPr>
        <w:rFonts w:ascii="Wingdings" w:hAnsi="Wingdings" w:hint="default"/>
      </w:rPr>
    </w:lvl>
    <w:lvl w:ilvl="3" w:tplc="F38CE4F6">
      <w:start w:val="1"/>
      <w:numFmt w:val="bullet"/>
      <w:lvlText w:val=""/>
      <w:lvlJc w:val="left"/>
      <w:pPr>
        <w:ind w:left="2880" w:hanging="360"/>
      </w:pPr>
      <w:rPr>
        <w:rFonts w:ascii="Symbol" w:hAnsi="Symbol" w:hint="default"/>
      </w:rPr>
    </w:lvl>
    <w:lvl w:ilvl="4" w:tplc="2F8469B6">
      <w:start w:val="1"/>
      <w:numFmt w:val="bullet"/>
      <w:lvlText w:val="o"/>
      <w:lvlJc w:val="left"/>
      <w:pPr>
        <w:ind w:left="3600" w:hanging="360"/>
      </w:pPr>
      <w:rPr>
        <w:rFonts w:ascii="Courier New" w:hAnsi="Courier New" w:cs="Courier New" w:hint="default"/>
      </w:rPr>
    </w:lvl>
    <w:lvl w:ilvl="5" w:tplc="00586FE6">
      <w:start w:val="1"/>
      <w:numFmt w:val="bullet"/>
      <w:lvlText w:val=""/>
      <w:lvlJc w:val="left"/>
      <w:pPr>
        <w:ind w:left="4320" w:hanging="360"/>
      </w:pPr>
      <w:rPr>
        <w:rFonts w:ascii="Wingdings" w:hAnsi="Wingdings" w:hint="default"/>
      </w:rPr>
    </w:lvl>
    <w:lvl w:ilvl="6" w:tplc="2AAEA756">
      <w:start w:val="1"/>
      <w:numFmt w:val="bullet"/>
      <w:lvlText w:val=""/>
      <w:lvlJc w:val="left"/>
      <w:pPr>
        <w:ind w:left="5040" w:hanging="360"/>
      </w:pPr>
      <w:rPr>
        <w:rFonts w:ascii="Symbol" w:hAnsi="Symbol" w:hint="default"/>
      </w:rPr>
    </w:lvl>
    <w:lvl w:ilvl="7" w:tplc="3A16BFBC">
      <w:start w:val="1"/>
      <w:numFmt w:val="bullet"/>
      <w:lvlText w:val="o"/>
      <w:lvlJc w:val="left"/>
      <w:pPr>
        <w:ind w:left="5760" w:hanging="360"/>
      </w:pPr>
      <w:rPr>
        <w:rFonts w:ascii="Courier New" w:hAnsi="Courier New" w:cs="Courier New" w:hint="default"/>
      </w:rPr>
    </w:lvl>
    <w:lvl w:ilvl="8" w:tplc="3AD211D4">
      <w:start w:val="1"/>
      <w:numFmt w:val="bullet"/>
      <w:lvlText w:val=""/>
      <w:lvlJc w:val="left"/>
      <w:pPr>
        <w:ind w:left="6480" w:hanging="360"/>
      </w:pPr>
      <w:rPr>
        <w:rFonts w:ascii="Wingdings" w:hAnsi="Wingdings" w:hint="default"/>
      </w:rPr>
    </w:lvl>
  </w:abstractNum>
  <w:abstractNum w:abstractNumId="19">
    <w:nsid w:val="3550047D"/>
    <w:multiLevelType w:val="multilevel"/>
    <w:tmpl w:val="B096169E"/>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9A35CE6"/>
    <w:multiLevelType w:val="multilevel"/>
    <w:tmpl w:val="40322D7C"/>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B6B3E44"/>
    <w:multiLevelType w:val="multilevel"/>
    <w:tmpl w:val="EF22B2A2"/>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0FD642A"/>
    <w:multiLevelType w:val="multilevel"/>
    <w:tmpl w:val="CCE4C02A"/>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1C06EE"/>
    <w:multiLevelType w:val="multilevel"/>
    <w:tmpl w:val="071E867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8802AAA"/>
    <w:multiLevelType w:val="multilevel"/>
    <w:tmpl w:val="12DA7956"/>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A1F4610"/>
    <w:multiLevelType w:val="multilevel"/>
    <w:tmpl w:val="1098F650"/>
    <w:lvl w:ilvl="0">
      <w:start w:val="1"/>
      <w:numFmt w:val="decimal"/>
      <w:pStyle w:val="3"/>
      <w:isLgl/>
      <w:lvlText w:val="Статья %1."/>
      <w:lvlJc w:val="left"/>
      <w:pPr>
        <w:tabs>
          <w:tab w:val="num" w:pos="1875"/>
        </w:tabs>
        <w:ind w:firstLine="851"/>
      </w:pPr>
      <w:rPr>
        <w:rFonts w:ascii="Verdana" w:hAnsi="Verdana" w:cs="Verdana" w:hint="default"/>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4CEE003E"/>
    <w:multiLevelType w:val="hybridMultilevel"/>
    <w:tmpl w:val="D8ACE9D6"/>
    <w:lvl w:ilvl="0" w:tplc="3BA8FB0C">
      <w:start w:val="1"/>
      <w:numFmt w:val="russianLower"/>
      <w:lvlText w:val="%1)"/>
      <w:lvlJc w:val="left"/>
      <w:pPr>
        <w:ind w:left="720" w:hanging="360"/>
      </w:pPr>
      <w:rPr>
        <w:rFonts w:hint="default"/>
      </w:rPr>
    </w:lvl>
    <w:lvl w:ilvl="1" w:tplc="992CC262">
      <w:start w:val="1"/>
      <w:numFmt w:val="lowerLetter"/>
      <w:lvlText w:val="%2."/>
      <w:lvlJc w:val="left"/>
      <w:pPr>
        <w:ind w:left="1440" w:hanging="360"/>
      </w:pPr>
    </w:lvl>
    <w:lvl w:ilvl="2" w:tplc="D34A7FBC">
      <w:start w:val="1"/>
      <w:numFmt w:val="lowerRoman"/>
      <w:lvlText w:val="%3."/>
      <w:lvlJc w:val="right"/>
      <w:pPr>
        <w:ind w:left="2160" w:hanging="180"/>
      </w:pPr>
    </w:lvl>
    <w:lvl w:ilvl="3" w:tplc="F7F402C0">
      <w:start w:val="1"/>
      <w:numFmt w:val="decimal"/>
      <w:lvlText w:val="%4."/>
      <w:lvlJc w:val="left"/>
      <w:pPr>
        <w:ind w:left="2880" w:hanging="360"/>
      </w:pPr>
    </w:lvl>
    <w:lvl w:ilvl="4" w:tplc="CE1E0DEC">
      <w:start w:val="1"/>
      <w:numFmt w:val="lowerLetter"/>
      <w:lvlText w:val="%5."/>
      <w:lvlJc w:val="left"/>
      <w:pPr>
        <w:ind w:left="3600" w:hanging="360"/>
      </w:pPr>
    </w:lvl>
    <w:lvl w:ilvl="5" w:tplc="5E30E6BC">
      <w:start w:val="1"/>
      <w:numFmt w:val="lowerRoman"/>
      <w:lvlText w:val="%6."/>
      <w:lvlJc w:val="right"/>
      <w:pPr>
        <w:ind w:left="4320" w:hanging="180"/>
      </w:pPr>
    </w:lvl>
    <w:lvl w:ilvl="6" w:tplc="53CC3730">
      <w:start w:val="1"/>
      <w:numFmt w:val="decimal"/>
      <w:lvlText w:val="%7."/>
      <w:lvlJc w:val="left"/>
      <w:pPr>
        <w:ind w:left="5040" w:hanging="360"/>
      </w:pPr>
    </w:lvl>
    <w:lvl w:ilvl="7" w:tplc="B192C346">
      <w:start w:val="1"/>
      <w:numFmt w:val="lowerLetter"/>
      <w:lvlText w:val="%8."/>
      <w:lvlJc w:val="left"/>
      <w:pPr>
        <w:ind w:left="5760" w:hanging="360"/>
      </w:pPr>
    </w:lvl>
    <w:lvl w:ilvl="8" w:tplc="D1CE66C8">
      <w:start w:val="1"/>
      <w:numFmt w:val="lowerRoman"/>
      <w:lvlText w:val="%9."/>
      <w:lvlJc w:val="right"/>
      <w:pPr>
        <w:ind w:left="6480" w:hanging="180"/>
      </w:pPr>
    </w:lvl>
  </w:abstractNum>
  <w:abstractNum w:abstractNumId="27">
    <w:nsid w:val="4D4E6035"/>
    <w:multiLevelType w:val="multilevel"/>
    <w:tmpl w:val="46C2D124"/>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4D713A47"/>
    <w:multiLevelType w:val="multilevel"/>
    <w:tmpl w:val="04BC0C2A"/>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1585503"/>
    <w:multiLevelType w:val="multilevel"/>
    <w:tmpl w:val="2BD262F8"/>
    <w:lvl w:ilvl="0">
      <w:start w:val="11"/>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7372CA8"/>
    <w:multiLevelType w:val="multilevel"/>
    <w:tmpl w:val="BA76C018"/>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8562D0B"/>
    <w:multiLevelType w:val="multilevel"/>
    <w:tmpl w:val="98125F0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F51F45"/>
    <w:multiLevelType w:val="multilevel"/>
    <w:tmpl w:val="B694D5B6"/>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3">
    <w:nsid w:val="61EB45E8"/>
    <w:multiLevelType w:val="multilevel"/>
    <w:tmpl w:val="48DC8C9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6273187C"/>
    <w:multiLevelType w:val="hybridMultilevel"/>
    <w:tmpl w:val="E01A0798"/>
    <w:lvl w:ilvl="0" w:tplc="A216CC9C">
      <w:start w:val="1"/>
      <w:numFmt w:val="bullet"/>
      <w:lvlText w:val=""/>
      <w:lvlJc w:val="left"/>
      <w:pPr>
        <w:tabs>
          <w:tab w:val="num" w:pos="720"/>
        </w:tabs>
        <w:ind w:left="720" w:hanging="360"/>
      </w:pPr>
      <w:rPr>
        <w:rFonts w:ascii="Symbol" w:hAnsi="Symbol" w:hint="default"/>
      </w:rPr>
    </w:lvl>
    <w:lvl w:ilvl="1" w:tplc="129A113C">
      <w:start w:val="1"/>
      <w:numFmt w:val="bullet"/>
      <w:lvlText w:val="o"/>
      <w:lvlJc w:val="left"/>
      <w:pPr>
        <w:tabs>
          <w:tab w:val="num" w:pos="1440"/>
        </w:tabs>
        <w:ind w:left="1440" w:hanging="360"/>
      </w:pPr>
      <w:rPr>
        <w:rFonts w:ascii="Courier New" w:hAnsi="Courier New" w:hint="default"/>
      </w:rPr>
    </w:lvl>
    <w:lvl w:ilvl="2" w:tplc="81B8DFCC">
      <w:start w:val="1"/>
      <w:numFmt w:val="bullet"/>
      <w:lvlText w:val=""/>
      <w:lvlJc w:val="left"/>
      <w:pPr>
        <w:tabs>
          <w:tab w:val="num" w:pos="2160"/>
        </w:tabs>
        <w:ind w:left="2160" w:hanging="360"/>
      </w:pPr>
      <w:rPr>
        <w:rFonts w:ascii="Wingdings" w:hAnsi="Wingdings" w:hint="default"/>
      </w:rPr>
    </w:lvl>
    <w:lvl w:ilvl="3" w:tplc="37006FD4">
      <w:start w:val="1"/>
      <w:numFmt w:val="bullet"/>
      <w:lvlText w:val=""/>
      <w:lvlJc w:val="left"/>
      <w:pPr>
        <w:tabs>
          <w:tab w:val="num" w:pos="2880"/>
        </w:tabs>
        <w:ind w:left="2880" w:hanging="360"/>
      </w:pPr>
      <w:rPr>
        <w:rFonts w:ascii="Symbol" w:hAnsi="Symbol" w:hint="default"/>
      </w:rPr>
    </w:lvl>
    <w:lvl w:ilvl="4" w:tplc="B91ABEFE">
      <w:start w:val="1"/>
      <w:numFmt w:val="bullet"/>
      <w:lvlText w:val="o"/>
      <w:lvlJc w:val="left"/>
      <w:pPr>
        <w:tabs>
          <w:tab w:val="num" w:pos="3600"/>
        </w:tabs>
        <w:ind w:left="3600" w:hanging="360"/>
      </w:pPr>
      <w:rPr>
        <w:rFonts w:ascii="Courier New" w:hAnsi="Courier New" w:hint="default"/>
      </w:rPr>
    </w:lvl>
    <w:lvl w:ilvl="5" w:tplc="AA3AFDFE">
      <w:start w:val="1"/>
      <w:numFmt w:val="bullet"/>
      <w:lvlText w:val=""/>
      <w:lvlJc w:val="left"/>
      <w:pPr>
        <w:tabs>
          <w:tab w:val="num" w:pos="4320"/>
        </w:tabs>
        <w:ind w:left="4320" w:hanging="360"/>
      </w:pPr>
      <w:rPr>
        <w:rFonts w:ascii="Wingdings" w:hAnsi="Wingdings" w:hint="default"/>
      </w:rPr>
    </w:lvl>
    <w:lvl w:ilvl="6" w:tplc="C4D0D866">
      <w:start w:val="1"/>
      <w:numFmt w:val="bullet"/>
      <w:lvlText w:val=""/>
      <w:lvlJc w:val="left"/>
      <w:pPr>
        <w:tabs>
          <w:tab w:val="num" w:pos="5040"/>
        </w:tabs>
        <w:ind w:left="5040" w:hanging="360"/>
      </w:pPr>
      <w:rPr>
        <w:rFonts w:ascii="Symbol" w:hAnsi="Symbol" w:hint="default"/>
      </w:rPr>
    </w:lvl>
    <w:lvl w:ilvl="7" w:tplc="7598BCF6">
      <w:start w:val="1"/>
      <w:numFmt w:val="bullet"/>
      <w:lvlText w:val="o"/>
      <w:lvlJc w:val="left"/>
      <w:pPr>
        <w:tabs>
          <w:tab w:val="num" w:pos="5760"/>
        </w:tabs>
        <w:ind w:left="5760" w:hanging="360"/>
      </w:pPr>
      <w:rPr>
        <w:rFonts w:ascii="Courier New" w:hAnsi="Courier New" w:hint="default"/>
      </w:rPr>
    </w:lvl>
    <w:lvl w:ilvl="8" w:tplc="9E7457A6">
      <w:start w:val="1"/>
      <w:numFmt w:val="bullet"/>
      <w:lvlText w:val=""/>
      <w:lvlJc w:val="left"/>
      <w:pPr>
        <w:tabs>
          <w:tab w:val="num" w:pos="6480"/>
        </w:tabs>
        <w:ind w:left="6480" w:hanging="360"/>
      </w:pPr>
      <w:rPr>
        <w:rFonts w:ascii="Wingdings" w:hAnsi="Wingdings" w:hint="default"/>
      </w:rPr>
    </w:lvl>
  </w:abstractNum>
  <w:abstractNum w:abstractNumId="35">
    <w:nsid w:val="65566314"/>
    <w:multiLevelType w:val="multilevel"/>
    <w:tmpl w:val="8EEED8E2"/>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1A5D6A"/>
    <w:multiLevelType w:val="multilevel"/>
    <w:tmpl w:val="0CC06D4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CEC68EA"/>
    <w:multiLevelType w:val="multilevel"/>
    <w:tmpl w:val="4AB8F6B2"/>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6CF37C7C"/>
    <w:multiLevelType w:val="multilevel"/>
    <w:tmpl w:val="F4089B42"/>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71342C89"/>
    <w:multiLevelType w:val="multilevel"/>
    <w:tmpl w:val="8B0CBE9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834AB5"/>
    <w:multiLevelType w:val="multilevel"/>
    <w:tmpl w:val="8E908C4C"/>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3C3E01"/>
    <w:multiLevelType w:val="multilevel"/>
    <w:tmpl w:val="FC921EC6"/>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D56345"/>
    <w:multiLevelType w:val="hybridMultilevel"/>
    <w:tmpl w:val="593A6396"/>
    <w:lvl w:ilvl="0" w:tplc="CE308832">
      <w:start w:val="1"/>
      <w:numFmt w:val="decimal"/>
      <w:lvlText w:val="%1)"/>
      <w:lvlJc w:val="left"/>
      <w:pPr>
        <w:ind w:left="927" w:hanging="360"/>
      </w:pPr>
      <w:rPr>
        <w:rFonts w:hint="default"/>
      </w:rPr>
    </w:lvl>
    <w:lvl w:ilvl="1" w:tplc="909AE77C">
      <w:start w:val="1"/>
      <w:numFmt w:val="lowerLetter"/>
      <w:lvlText w:val="%2."/>
      <w:lvlJc w:val="left"/>
      <w:pPr>
        <w:ind w:left="1647" w:hanging="360"/>
      </w:pPr>
    </w:lvl>
    <w:lvl w:ilvl="2" w:tplc="421EEA56">
      <w:start w:val="1"/>
      <w:numFmt w:val="lowerRoman"/>
      <w:lvlText w:val="%3."/>
      <w:lvlJc w:val="right"/>
      <w:pPr>
        <w:ind w:left="2367" w:hanging="180"/>
      </w:pPr>
    </w:lvl>
    <w:lvl w:ilvl="3" w:tplc="A8F8DAAE">
      <w:start w:val="1"/>
      <w:numFmt w:val="decimal"/>
      <w:lvlText w:val="%4."/>
      <w:lvlJc w:val="left"/>
      <w:pPr>
        <w:ind w:left="3087" w:hanging="360"/>
      </w:pPr>
    </w:lvl>
    <w:lvl w:ilvl="4" w:tplc="06EE20B8">
      <w:start w:val="1"/>
      <w:numFmt w:val="lowerLetter"/>
      <w:lvlText w:val="%5."/>
      <w:lvlJc w:val="left"/>
      <w:pPr>
        <w:ind w:left="3807" w:hanging="360"/>
      </w:pPr>
    </w:lvl>
    <w:lvl w:ilvl="5" w:tplc="BAD89E0A">
      <w:start w:val="1"/>
      <w:numFmt w:val="lowerRoman"/>
      <w:lvlText w:val="%6."/>
      <w:lvlJc w:val="right"/>
      <w:pPr>
        <w:ind w:left="4527" w:hanging="180"/>
      </w:pPr>
    </w:lvl>
    <w:lvl w:ilvl="6" w:tplc="63F4FC7A">
      <w:start w:val="1"/>
      <w:numFmt w:val="decimal"/>
      <w:lvlText w:val="%7."/>
      <w:lvlJc w:val="left"/>
      <w:pPr>
        <w:ind w:left="5247" w:hanging="360"/>
      </w:pPr>
    </w:lvl>
    <w:lvl w:ilvl="7" w:tplc="7BA4B7DA">
      <w:start w:val="1"/>
      <w:numFmt w:val="lowerLetter"/>
      <w:lvlText w:val="%8."/>
      <w:lvlJc w:val="left"/>
      <w:pPr>
        <w:ind w:left="5967" w:hanging="360"/>
      </w:pPr>
    </w:lvl>
    <w:lvl w:ilvl="8" w:tplc="B7D4CEC4">
      <w:start w:val="1"/>
      <w:numFmt w:val="lowerRoman"/>
      <w:lvlText w:val="%9."/>
      <w:lvlJc w:val="right"/>
      <w:pPr>
        <w:ind w:left="6687" w:hanging="180"/>
      </w:pPr>
    </w:lvl>
  </w:abstractNum>
  <w:num w:numId="1">
    <w:abstractNumId w:val="25"/>
  </w:num>
  <w:num w:numId="2">
    <w:abstractNumId w:val="34"/>
  </w:num>
  <w:num w:numId="3">
    <w:abstractNumId w:val="9"/>
  </w:num>
  <w:num w:numId="4">
    <w:abstractNumId w:val="18"/>
  </w:num>
  <w:num w:numId="5">
    <w:abstractNumId w:val="3"/>
  </w:num>
  <w:num w:numId="6">
    <w:abstractNumId w:val="7"/>
  </w:num>
  <w:num w:numId="7">
    <w:abstractNumId w:val="30"/>
  </w:num>
  <w:num w:numId="8">
    <w:abstractNumId w:val="10"/>
  </w:num>
  <w:num w:numId="9">
    <w:abstractNumId w:val="26"/>
  </w:num>
  <w:num w:numId="10">
    <w:abstractNumId w:val="23"/>
  </w:num>
  <w:num w:numId="11">
    <w:abstractNumId w:val="35"/>
  </w:num>
  <w:num w:numId="12">
    <w:abstractNumId w:val="13"/>
  </w:num>
  <w:num w:numId="13">
    <w:abstractNumId w:val="28"/>
  </w:num>
  <w:num w:numId="14">
    <w:abstractNumId w:val="24"/>
  </w:num>
  <w:num w:numId="15">
    <w:abstractNumId w:val="16"/>
  </w:num>
  <w:num w:numId="16">
    <w:abstractNumId w:val="1"/>
  </w:num>
  <w:num w:numId="17">
    <w:abstractNumId w:val="37"/>
  </w:num>
  <w:num w:numId="18">
    <w:abstractNumId w:val="42"/>
  </w:num>
  <w:num w:numId="19">
    <w:abstractNumId w:val="27"/>
  </w:num>
  <w:num w:numId="20">
    <w:abstractNumId w:val="17"/>
  </w:num>
  <w:num w:numId="21">
    <w:abstractNumId w:val="2"/>
  </w:num>
  <w:num w:numId="22">
    <w:abstractNumId w:val="8"/>
  </w:num>
  <w:num w:numId="23">
    <w:abstractNumId w:val="4"/>
  </w:num>
  <w:num w:numId="24">
    <w:abstractNumId w:val="31"/>
  </w:num>
  <w:num w:numId="25">
    <w:abstractNumId w:val="32"/>
  </w:num>
  <w:num w:numId="26">
    <w:abstractNumId w:val="38"/>
  </w:num>
  <w:num w:numId="27">
    <w:abstractNumId w:val="20"/>
  </w:num>
  <w:num w:numId="28">
    <w:abstractNumId w:val="6"/>
  </w:num>
  <w:num w:numId="29">
    <w:abstractNumId w:val="39"/>
  </w:num>
  <w:num w:numId="30">
    <w:abstractNumId w:val="22"/>
  </w:num>
  <w:num w:numId="31">
    <w:abstractNumId w:val="14"/>
  </w:num>
  <w:num w:numId="32">
    <w:abstractNumId w:val="5"/>
  </w:num>
  <w:num w:numId="33">
    <w:abstractNumId w:val="41"/>
  </w:num>
  <w:num w:numId="34">
    <w:abstractNumId w:val="33"/>
  </w:num>
  <w:num w:numId="35">
    <w:abstractNumId w:val="19"/>
  </w:num>
  <w:num w:numId="36">
    <w:abstractNumId w:val="40"/>
  </w:num>
  <w:num w:numId="37">
    <w:abstractNumId w:val="12"/>
  </w:num>
  <w:num w:numId="38">
    <w:abstractNumId w:val="21"/>
  </w:num>
  <w:num w:numId="39">
    <w:abstractNumId w:val="15"/>
  </w:num>
  <w:num w:numId="40">
    <w:abstractNumId w:val="36"/>
  </w:num>
  <w:num w:numId="41">
    <w:abstractNumId w:val="29"/>
  </w:num>
  <w:num w:numId="42">
    <w:abstractNumId w:val="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53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43"/>
    <w:rsid w:val="00001C12"/>
    <w:rsid w:val="00073D63"/>
    <w:rsid w:val="00080E30"/>
    <w:rsid w:val="000B651C"/>
    <w:rsid w:val="000E0175"/>
    <w:rsid w:val="000E3036"/>
    <w:rsid w:val="00124F83"/>
    <w:rsid w:val="0017568E"/>
    <w:rsid w:val="00186B79"/>
    <w:rsid w:val="001E7609"/>
    <w:rsid w:val="001F2A83"/>
    <w:rsid w:val="00227A4E"/>
    <w:rsid w:val="00261494"/>
    <w:rsid w:val="002767D6"/>
    <w:rsid w:val="00281820"/>
    <w:rsid w:val="002C5628"/>
    <w:rsid w:val="00301E37"/>
    <w:rsid w:val="00304127"/>
    <w:rsid w:val="00312D2C"/>
    <w:rsid w:val="00317C36"/>
    <w:rsid w:val="0037259B"/>
    <w:rsid w:val="003F5F95"/>
    <w:rsid w:val="003F7419"/>
    <w:rsid w:val="00462AD1"/>
    <w:rsid w:val="0046551D"/>
    <w:rsid w:val="005015C0"/>
    <w:rsid w:val="00511CA4"/>
    <w:rsid w:val="005240B6"/>
    <w:rsid w:val="00557D98"/>
    <w:rsid w:val="005875D8"/>
    <w:rsid w:val="00592BF1"/>
    <w:rsid w:val="006009B0"/>
    <w:rsid w:val="00642A9A"/>
    <w:rsid w:val="00664B4F"/>
    <w:rsid w:val="006F74ED"/>
    <w:rsid w:val="0070273B"/>
    <w:rsid w:val="00750153"/>
    <w:rsid w:val="0075366B"/>
    <w:rsid w:val="007603EA"/>
    <w:rsid w:val="007B1451"/>
    <w:rsid w:val="007B50D2"/>
    <w:rsid w:val="007D4D43"/>
    <w:rsid w:val="008067B9"/>
    <w:rsid w:val="00815767"/>
    <w:rsid w:val="00881543"/>
    <w:rsid w:val="008F1D39"/>
    <w:rsid w:val="00924B96"/>
    <w:rsid w:val="009351CF"/>
    <w:rsid w:val="009430FA"/>
    <w:rsid w:val="00944947"/>
    <w:rsid w:val="009A1E68"/>
    <w:rsid w:val="009B2255"/>
    <w:rsid w:val="009F362F"/>
    <w:rsid w:val="00A144C7"/>
    <w:rsid w:val="00A61DE6"/>
    <w:rsid w:val="00AE2257"/>
    <w:rsid w:val="00B005F1"/>
    <w:rsid w:val="00B14BD6"/>
    <w:rsid w:val="00BB675F"/>
    <w:rsid w:val="00BD494D"/>
    <w:rsid w:val="00C04B7D"/>
    <w:rsid w:val="00C15301"/>
    <w:rsid w:val="00C17CB4"/>
    <w:rsid w:val="00C7097D"/>
    <w:rsid w:val="00C77F2D"/>
    <w:rsid w:val="00CA76E5"/>
    <w:rsid w:val="00D02DE5"/>
    <w:rsid w:val="00D12199"/>
    <w:rsid w:val="00D26619"/>
    <w:rsid w:val="00D334BB"/>
    <w:rsid w:val="00D73197"/>
    <w:rsid w:val="00DB268E"/>
    <w:rsid w:val="00DD1D7C"/>
    <w:rsid w:val="00DD7CF8"/>
    <w:rsid w:val="00DE2E1C"/>
    <w:rsid w:val="00DE5CE5"/>
    <w:rsid w:val="00E42D45"/>
    <w:rsid w:val="00E768E9"/>
    <w:rsid w:val="00EA49BD"/>
    <w:rsid w:val="00EB28B1"/>
    <w:rsid w:val="00F31B15"/>
    <w:rsid w:val="00FD17C5"/>
    <w:rsid w:val="00FD7FC2"/>
    <w:rsid w:val="00FE4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BA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0">
    <w:name w:val="heading 1"/>
    <w:basedOn w:val="a"/>
    <w:next w:val="a"/>
    <w:link w:val="11"/>
    <w:uiPriority w:val="99"/>
    <w:qFormat/>
    <w:pPr>
      <w:keepNext/>
      <w:keepLines/>
      <w:pageBreakBefore/>
      <w:tabs>
        <w:tab w:val="left" w:pos="567"/>
        <w:tab w:val="num" w:pos="1134"/>
      </w:tabs>
      <w:spacing w:before="480" w:after="240"/>
      <w:ind w:left="1134" w:hanging="567"/>
      <w:outlineLvl w:val="0"/>
    </w:pPr>
    <w:rPr>
      <w:rFonts w:ascii="Arial" w:hAnsi="Arial" w:cs="Arial"/>
      <w:b/>
      <w:bCs/>
      <w:sz w:val="36"/>
      <w:szCs w:val="36"/>
      <w:lang w:eastAsia="ru-RU"/>
    </w:rPr>
  </w:style>
  <w:style w:type="paragraph" w:styleId="2">
    <w:name w:val="heading 2"/>
    <w:basedOn w:val="a"/>
    <w:next w:val="a"/>
    <w:link w:val="20"/>
    <w:qFormat/>
    <w:pPr>
      <w:keepNext/>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pPr>
      <w:keepNext/>
      <w:numPr>
        <w:numId w:val="1"/>
      </w:numPr>
      <w:spacing w:before="480"/>
      <w:jc w:val="both"/>
      <w:outlineLvl w:val="2"/>
    </w:pPr>
    <w:rPr>
      <w:rFonts w:ascii="Verdana" w:hAnsi="Verdana" w:cs="Verdana"/>
      <w:b/>
      <w:bCs/>
      <w:sz w:val="20"/>
      <w:szCs w:val="20"/>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9"/>
    <w:qFormat/>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style>
  <w:style w:type="character" w:customStyle="1" w:styleId="11">
    <w:name w:val="Заголовок 1 Знак"/>
    <w:basedOn w:val="a0"/>
    <w:link w:val="10"/>
    <w:uiPriority w:val="99"/>
    <w:rPr>
      <w:rFonts w:ascii="Cambria" w:hAnsi="Cambria" w:cs="Cambria"/>
      <w:b/>
      <w:bCs/>
      <w:sz w:val="32"/>
      <w:szCs w:val="32"/>
      <w:lang w:eastAsia="en-US"/>
    </w:rPr>
  </w:style>
  <w:style w:type="character" w:customStyle="1" w:styleId="20">
    <w:name w:val="Заголовок 2 Знак"/>
    <w:basedOn w:val="a0"/>
    <w:link w:val="2"/>
    <w:uiPriority w:val="99"/>
    <w:semiHidden/>
    <w:rPr>
      <w:rFonts w:ascii="Cambria" w:hAnsi="Cambria" w:cs="Cambria"/>
      <w:b/>
      <w:bCs/>
      <w:i/>
      <w:iCs/>
      <w:sz w:val="28"/>
      <w:szCs w:val="28"/>
      <w:lang w:eastAsia="en-US"/>
    </w:rPr>
  </w:style>
  <w:style w:type="character" w:customStyle="1" w:styleId="30">
    <w:name w:val="Заголовок 3 Знак"/>
    <w:basedOn w:val="a0"/>
    <w:link w:val="3"/>
    <w:uiPriority w:val="99"/>
    <w:rPr>
      <w:rFonts w:ascii="Verdana" w:hAnsi="Verdana" w:cs="Verdana"/>
      <w:b/>
      <w:bCs/>
    </w:rPr>
  </w:style>
  <w:style w:type="character" w:customStyle="1" w:styleId="90">
    <w:name w:val="Заголовок 9 Знак"/>
    <w:basedOn w:val="a0"/>
    <w:link w:val="9"/>
    <w:uiPriority w:val="99"/>
    <w:semiHidden/>
    <w:rPr>
      <w:rFonts w:ascii="Cambria" w:hAnsi="Cambria" w:cs="Cambria"/>
      <w:sz w:val="22"/>
      <w:szCs w:val="22"/>
      <w:lang w:eastAsia="en-US"/>
    </w:rPr>
  </w:style>
  <w:style w:type="table" w:styleId="aa">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KSStyle">
    <w:name w:val="RKS_Style"/>
    <w:basedOn w:val="a"/>
    <w:uiPriority w:val="99"/>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pPr>
      <w:ind w:left="4423"/>
    </w:pPr>
    <w:rPr>
      <w:rFonts w:ascii="Arial" w:hAnsi="Arial" w:cs="Arial"/>
      <w:b/>
      <w:bCs/>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rPr>
      <w:rFonts w:cs="Times New Roman"/>
      <w:sz w:val="24"/>
      <w:szCs w:val="24"/>
      <w:lang w:eastAsia="en-US"/>
    </w:rPr>
  </w:style>
  <w:style w:type="character" w:styleId="ad">
    <w:name w:val="page number"/>
    <w:basedOn w:val="a0"/>
    <w:uiPriority w:val="99"/>
    <w:rPr>
      <w:rFonts w:cs="Times New Roman"/>
    </w:rPr>
  </w:style>
  <w:style w:type="paragraph" w:styleId="ae">
    <w:name w:val="header"/>
    <w:basedOn w:val="a"/>
    <w:link w:val="af"/>
    <w:uiPriority w:val="99"/>
    <w:pPr>
      <w:tabs>
        <w:tab w:val="center" w:pos="4320"/>
        <w:tab w:val="right" w:pos="8640"/>
      </w:tabs>
    </w:pPr>
  </w:style>
  <w:style w:type="character" w:customStyle="1" w:styleId="af">
    <w:name w:val="Верхний колонтитул Знак"/>
    <w:basedOn w:val="a0"/>
    <w:link w:val="ae"/>
    <w:uiPriority w:val="99"/>
    <w:semiHidden/>
    <w:rPr>
      <w:rFonts w:cs="Times New Roman"/>
      <w:sz w:val="24"/>
      <w:szCs w:val="24"/>
      <w:lang w:eastAsia="en-US"/>
    </w:rPr>
  </w:style>
  <w:style w:type="paragraph" w:customStyle="1" w:styleId="BodyText21">
    <w:name w:val="Body Text 21"/>
    <w:basedOn w:val="a"/>
    <w:uiPriority w:val="99"/>
    <w:pPr>
      <w:widowControl w:val="0"/>
      <w:spacing w:before="60"/>
      <w:jc w:val="center"/>
    </w:pPr>
    <w:rPr>
      <w:b/>
      <w:bCs/>
      <w:lang w:eastAsia="ru-RU"/>
    </w:rPr>
  </w:style>
  <w:style w:type="paragraph" w:styleId="af0">
    <w:name w:val="footnote text"/>
    <w:basedOn w:val="a"/>
    <w:link w:val="af1"/>
    <w:uiPriority w:val="99"/>
    <w:semiHidden/>
    <w:rPr>
      <w:sz w:val="20"/>
      <w:szCs w:val="20"/>
    </w:rPr>
  </w:style>
  <w:style w:type="character" w:customStyle="1" w:styleId="af1">
    <w:name w:val="Текст сноски Знак"/>
    <w:basedOn w:val="a0"/>
    <w:link w:val="af0"/>
    <w:uiPriority w:val="99"/>
    <w:semiHidden/>
    <w:rPr>
      <w:rFonts w:cs="Times New Roman"/>
      <w:sz w:val="20"/>
      <w:szCs w:val="20"/>
      <w:lang w:eastAsia="en-US"/>
    </w:rPr>
  </w:style>
  <w:style w:type="character" w:styleId="af2">
    <w:name w:val="footnote reference"/>
    <w:basedOn w:val="a0"/>
    <w:uiPriority w:val="99"/>
    <w:semiHidden/>
    <w:rPr>
      <w:rFonts w:cs="Times New Roman"/>
      <w:vertAlign w:val="superscript"/>
    </w:rPr>
  </w:style>
  <w:style w:type="paragraph" w:styleId="24">
    <w:name w:val="Body Text 2"/>
    <w:basedOn w:val="a"/>
    <w:link w:val="25"/>
    <w:uiPriority w:val="99"/>
    <w:pPr>
      <w:jc w:val="both"/>
    </w:pPr>
    <w:rPr>
      <w:sz w:val="28"/>
      <w:szCs w:val="28"/>
      <w:lang w:eastAsia="ru-RU"/>
    </w:rPr>
  </w:style>
  <w:style w:type="character" w:customStyle="1" w:styleId="25">
    <w:name w:val="Основной текст 2 Знак"/>
    <w:basedOn w:val="a0"/>
    <w:link w:val="24"/>
    <w:uiPriority w:val="99"/>
    <w:semiHidden/>
    <w:rPr>
      <w:rFonts w:cs="Times New Roman"/>
      <w:sz w:val="24"/>
      <w:szCs w:val="24"/>
      <w:lang w:eastAsia="en-US"/>
    </w:rPr>
  </w:style>
  <w:style w:type="paragraph" w:styleId="32">
    <w:name w:val="Body Text 3"/>
    <w:basedOn w:val="a"/>
    <w:link w:val="33"/>
    <w:uiPriority w:val="99"/>
    <w:pPr>
      <w:jc w:val="both"/>
    </w:pPr>
    <w:rPr>
      <w:lang w:eastAsia="ru-RU"/>
    </w:rPr>
  </w:style>
  <w:style w:type="character" w:customStyle="1" w:styleId="33">
    <w:name w:val="Основной текст 3 Знак"/>
    <w:basedOn w:val="a0"/>
    <w:link w:val="32"/>
    <w:uiPriority w:val="99"/>
    <w:semiHidden/>
    <w:rPr>
      <w:rFonts w:cs="Times New Roman"/>
      <w:sz w:val="16"/>
      <w:szCs w:val="16"/>
      <w:lang w:eastAsia="en-US"/>
    </w:rPr>
  </w:style>
  <w:style w:type="paragraph" w:styleId="34">
    <w:name w:val="Body Text Indent 3"/>
    <w:basedOn w:val="a"/>
    <w:link w:val="35"/>
    <w:uiPriority w:val="99"/>
    <w:pPr>
      <w:ind w:firstLine="709"/>
      <w:jc w:val="both"/>
    </w:pPr>
    <w:rPr>
      <w:lang w:eastAsia="ru-RU"/>
    </w:rPr>
  </w:style>
  <w:style w:type="character" w:customStyle="1" w:styleId="35">
    <w:name w:val="Основной текст с отступом 3 Знак"/>
    <w:basedOn w:val="a0"/>
    <w:link w:val="34"/>
    <w:uiPriority w:val="99"/>
    <w:semiHidden/>
    <w:rPr>
      <w:rFonts w:cs="Times New Roman"/>
      <w:sz w:val="16"/>
      <w:szCs w:val="16"/>
      <w:lang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Pr>
      <w:rFonts w:ascii="Courier New" w:hAnsi="Courier New" w:cs="Courier New"/>
      <w:sz w:val="20"/>
      <w:szCs w:val="20"/>
      <w:lang w:eastAsia="en-US"/>
    </w:rPr>
  </w:style>
  <w:style w:type="paragraph" w:styleId="af3">
    <w:name w:val="Body Text"/>
    <w:basedOn w:val="a"/>
    <w:link w:val="af4"/>
    <w:uiPriority w:val="99"/>
    <w:pPr>
      <w:spacing w:after="120"/>
    </w:pPr>
  </w:style>
  <w:style w:type="character" w:customStyle="1" w:styleId="af4">
    <w:name w:val="Основной текст Знак"/>
    <w:basedOn w:val="a0"/>
    <w:link w:val="af3"/>
    <w:uiPriority w:val="99"/>
    <w:semiHidden/>
    <w:rPr>
      <w:rFonts w:cs="Times New Roman"/>
      <w:sz w:val="24"/>
      <w:szCs w:val="24"/>
      <w:lang w:eastAsia="en-US"/>
    </w:rPr>
  </w:style>
  <w:style w:type="paragraph" w:customStyle="1" w:styleId="13">
    <w:name w:val="Пункт1"/>
    <w:basedOn w:val="a"/>
    <w:uiPriority w:val="99"/>
    <w:pPr>
      <w:tabs>
        <w:tab w:val="num" w:pos="1134"/>
      </w:tabs>
      <w:spacing w:line="360" w:lineRule="auto"/>
      <w:ind w:firstLine="567"/>
      <w:jc w:val="both"/>
    </w:pPr>
    <w:rPr>
      <w:sz w:val="28"/>
      <w:szCs w:val="28"/>
      <w:lang w:eastAsia="ru-RU"/>
    </w:rPr>
  </w:style>
  <w:style w:type="paragraph" w:styleId="af5">
    <w:name w:val="Balloon Text"/>
    <w:basedOn w:val="a"/>
    <w:link w:val="af6"/>
    <w:uiPriority w:val="99"/>
    <w:semiHidden/>
    <w:rPr>
      <w:rFonts w:ascii="Tahoma" w:hAnsi="Tahoma" w:cs="Tahoma"/>
      <w:sz w:val="16"/>
      <w:szCs w:val="16"/>
    </w:rPr>
  </w:style>
  <w:style w:type="character" w:customStyle="1" w:styleId="af6">
    <w:name w:val="Текст выноски Знак"/>
    <w:basedOn w:val="a0"/>
    <w:link w:val="af5"/>
    <w:uiPriority w:val="99"/>
    <w:semiHidden/>
    <w:rPr>
      <w:rFonts w:cs="Times New Roman"/>
      <w:sz w:val="2"/>
      <w:szCs w:val="2"/>
      <w:lang w:eastAsia="en-US"/>
    </w:rPr>
  </w:style>
  <w:style w:type="paragraph" w:customStyle="1" w:styleId="af7">
    <w:name w:val="РД Название"/>
    <w:basedOn w:val="a"/>
    <w:uiPriority w:val="99"/>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pPr>
      <w:spacing w:after="160"/>
    </w:pPr>
    <w:rPr>
      <w:rFonts w:ascii="Arial" w:hAnsi="Arial" w:cs="Arial"/>
      <w:b/>
      <w:bCs/>
      <w:color w:val="FFFFFF"/>
      <w:sz w:val="32"/>
      <w:szCs w:val="32"/>
      <w:lang w:val="en-US"/>
    </w:rPr>
  </w:style>
  <w:style w:type="paragraph" w:customStyle="1" w:styleId="26">
    <w:name w:val="Пункт_2"/>
    <w:basedOn w:val="a"/>
    <w:pPr>
      <w:spacing w:line="360" w:lineRule="auto"/>
      <w:jc w:val="both"/>
    </w:pPr>
    <w:rPr>
      <w:sz w:val="28"/>
      <w:szCs w:val="28"/>
      <w:lang w:eastAsia="ru-RU"/>
    </w:rPr>
  </w:style>
  <w:style w:type="paragraph" w:customStyle="1" w:styleId="36">
    <w:name w:val="Пункт_3"/>
    <w:basedOn w:val="26"/>
    <w:pPr>
      <w:numPr>
        <w:ilvl w:val="2"/>
      </w:numPr>
    </w:pPr>
  </w:style>
  <w:style w:type="paragraph" w:customStyle="1" w:styleId="42">
    <w:name w:val="Пункт_4"/>
    <w:basedOn w:val="36"/>
    <w:pPr>
      <w:numPr>
        <w:ilvl w:val="3"/>
      </w:numPr>
    </w:pPr>
  </w:style>
  <w:style w:type="paragraph" w:customStyle="1" w:styleId="5ABCD">
    <w:name w:val="Пункт_5_ABCD"/>
    <w:basedOn w:val="a"/>
    <w:pPr>
      <w:spacing w:line="360" w:lineRule="auto"/>
      <w:jc w:val="both"/>
    </w:pPr>
    <w:rPr>
      <w:sz w:val="28"/>
      <w:szCs w:val="28"/>
      <w:lang w:eastAsia="ru-RU"/>
    </w:rPr>
  </w:style>
  <w:style w:type="paragraph" w:customStyle="1" w:styleId="14">
    <w:name w:val="Пункт_1"/>
    <w:basedOn w:val="a"/>
    <w:pPr>
      <w:keepNext/>
      <w:spacing w:before="480" w:after="240"/>
      <w:jc w:val="center"/>
      <w:outlineLvl w:val="0"/>
    </w:pPr>
    <w:rPr>
      <w:rFonts w:ascii="Arial" w:hAnsi="Arial" w:cs="Arial"/>
      <w:b/>
      <w:bCs/>
      <w:sz w:val="32"/>
      <w:szCs w:val="32"/>
      <w:lang w:eastAsia="ru-RU"/>
    </w:rPr>
  </w:style>
  <w:style w:type="paragraph" w:customStyle="1" w:styleId="27">
    <w:name w:val="Пункт_2_заглав"/>
    <w:basedOn w:val="26"/>
    <w:next w:val="26"/>
    <w:uiPriority w:val="99"/>
    <w:pPr>
      <w:keepNext/>
      <w:tabs>
        <w:tab w:val="num" w:pos="2325"/>
      </w:tabs>
      <w:spacing w:before="360" w:after="120"/>
      <w:ind w:left="2325" w:hanging="340"/>
      <w:outlineLvl w:val="1"/>
    </w:pPr>
    <w:rPr>
      <w:b/>
      <w:bCs/>
    </w:rPr>
  </w:style>
  <w:style w:type="paragraph" w:customStyle="1" w:styleId="af8">
    <w:name w:val="Пункт"/>
    <w:basedOn w:val="af3"/>
    <w:uiPriority w:val="99"/>
    <w:pPr>
      <w:tabs>
        <w:tab w:val="num" w:pos="1985"/>
      </w:tabs>
      <w:spacing w:after="0" w:line="360" w:lineRule="auto"/>
      <w:ind w:left="1985" w:hanging="851"/>
      <w:jc w:val="both"/>
    </w:pPr>
    <w:rPr>
      <w:sz w:val="28"/>
      <w:szCs w:val="28"/>
      <w:lang w:eastAsia="ru-RU"/>
    </w:rPr>
  </w:style>
  <w:style w:type="paragraph" w:customStyle="1" w:styleId="af9">
    <w:name w:val="Подпункт"/>
    <w:basedOn w:val="af8"/>
    <w:uiPriority w:val="99"/>
    <w:pPr>
      <w:tabs>
        <w:tab w:val="clear" w:pos="1985"/>
        <w:tab w:val="num" w:pos="3119"/>
      </w:tabs>
      <w:ind w:left="3119" w:hanging="1134"/>
    </w:pPr>
  </w:style>
  <w:style w:type="character" w:styleId="afa">
    <w:name w:val="annotation reference"/>
    <w:basedOn w:val="a0"/>
    <w:uiPriority w:val="99"/>
    <w:semiHidden/>
    <w:rPr>
      <w:rFonts w:cs="Times New Roman"/>
      <w:sz w:val="16"/>
      <w:szCs w:val="16"/>
    </w:rPr>
  </w:style>
  <w:style w:type="paragraph" w:styleId="afb">
    <w:name w:val="annotation text"/>
    <w:basedOn w:val="a"/>
    <w:link w:val="afc"/>
    <w:uiPriority w:val="99"/>
    <w:semiHidden/>
    <w:rPr>
      <w:sz w:val="20"/>
      <w:szCs w:val="20"/>
    </w:rPr>
  </w:style>
  <w:style w:type="character" w:customStyle="1" w:styleId="afc">
    <w:name w:val="Текст примечания Знак"/>
    <w:basedOn w:val="a0"/>
    <w:link w:val="afb"/>
    <w:uiPriority w:val="99"/>
    <w:semiHidden/>
    <w:rPr>
      <w:rFonts w:cs="Times New Roman"/>
      <w:sz w:val="20"/>
      <w:szCs w:val="20"/>
      <w:lang w:eastAsia="en-US"/>
    </w:rPr>
  </w:style>
  <w:style w:type="paragraph" w:styleId="afd">
    <w:name w:val="annotation subject"/>
    <w:basedOn w:val="afb"/>
    <w:next w:val="afb"/>
    <w:link w:val="afe"/>
    <w:uiPriority w:val="99"/>
    <w:semiHidden/>
    <w:rPr>
      <w:b/>
      <w:bCs/>
    </w:rPr>
  </w:style>
  <w:style w:type="character" w:customStyle="1" w:styleId="afe">
    <w:name w:val="Тема примечания Знак"/>
    <w:basedOn w:val="afc"/>
    <w:link w:val="afd"/>
    <w:uiPriority w:val="99"/>
    <w:semiHidden/>
    <w:rPr>
      <w:rFonts w:cs="Times New Roman"/>
      <w:b/>
      <w:bCs/>
      <w:sz w:val="20"/>
      <w:szCs w:val="20"/>
      <w:lang w:eastAsia="en-US"/>
    </w:rPr>
  </w:style>
  <w:style w:type="paragraph" w:styleId="aff">
    <w:name w:val="Body Text Indent"/>
    <w:basedOn w:val="a"/>
    <w:link w:val="aff0"/>
    <w:uiPriority w:val="99"/>
    <w:pPr>
      <w:spacing w:after="120"/>
      <w:ind w:left="283"/>
    </w:pPr>
  </w:style>
  <w:style w:type="character" w:customStyle="1" w:styleId="aff0">
    <w:name w:val="Основной текст с отступом Знак"/>
    <w:basedOn w:val="a0"/>
    <w:link w:val="aff"/>
    <w:uiPriority w:val="99"/>
    <w:semiHidden/>
    <w:rPr>
      <w:rFonts w:cs="Times New Roman"/>
      <w:sz w:val="24"/>
      <w:szCs w:val="24"/>
      <w:lang w:eastAsia="en-US"/>
    </w:rPr>
  </w:style>
  <w:style w:type="paragraph" w:styleId="28">
    <w:name w:val="Body Text Indent 2"/>
    <w:basedOn w:val="a"/>
    <w:link w:val="29"/>
    <w:uiPriority w:val="99"/>
    <w:pPr>
      <w:spacing w:after="120" w:line="480" w:lineRule="auto"/>
      <w:ind w:left="283"/>
    </w:pPr>
  </w:style>
  <w:style w:type="character" w:customStyle="1" w:styleId="29">
    <w:name w:val="Основной текст с отступом 2 Знак"/>
    <w:basedOn w:val="a0"/>
    <w:link w:val="28"/>
    <w:uiPriority w:val="99"/>
    <w:semiHidden/>
    <w:rPr>
      <w:rFonts w:cs="Times New Roman"/>
      <w:sz w:val="24"/>
      <w:szCs w:val="24"/>
      <w:lang w:eastAsia="en-US"/>
    </w:rPr>
  </w:style>
  <w:style w:type="character" w:styleId="aff1">
    <w:name w:val="Hyperlink"/>
    <w:basedOn w:val="a0"/>
    <w:uiPriority w:val="99"/>
    <w:rPr>
      <w:rFonts w:cs="Times New Roman"/>
      <w:color w:val="0000FF"/>
      <w:u w:val="single"/>
    </w:rPr>
  </w:style>
  <w:style w:type="paragraph" w:styleId="aff2">
    <w:name w:val="List Paragraph"/>
    <w:basedOn w:val="a"/>
    <w:uiPriority w:val="34"/>
    <w:qFormat/>
    <w:pPr>
      <w:ind w:left="708"/>
    </w:pPr>
  </w:style>
  <w:style w:type="paragraph" w:styleId="aff3">
    <w:name w:val="Revision"/>
    <w:hidden/>
    <w:uiPriority w:val="99"/>
    <w:semiHidden/>
    <w:rPr>
      <w:sz w:val="24"/>
      <w:szCs w:val="24"/>
      <w:lang w:eastAsia="en-US"/>
    </w:rPr>
  </w:style>
  <w:style w:type="paragraph" w:customStyle="1" w:styleId="ConsPlusNormal">
    <w:name w:val="ConsPlusNormal"/>
    <w:pPr>
      <w:widowControl w:val="0"/>
      <w:ind w:firstLine="720"/>
    </w:pPr>
    <w:rPr>
      <w:rFonts w:ascii="Arial" w:eastAsiaTheme="minorEastAsia" w:hAnsi="Arial" w:cs="Arial"/>
    </w:rPr>
  </w:style>
  <w:style w:type="paragraph" w:styleId="aff4">
    <w:name w:val="endnote text"/>
    <w:basedOn w:val="a"/>
    <w:link w:val="aff5"/>
    <w:uiPriority w:val="99"/>
    <w:semiHidden/>
    <w:unhideWhenUsed/>
    <w:rPr>
      <w:sz w:val="20"/>
      <w:szCs w:val="20"/>
    </w:rPr>
  </w:style>
  <w:style w:type="character" w:customStyle="1" w:styleId="aff5">
    <w:name w:val="Текст концевой сноски Знак"/>
    <w:basedOn w:val="a0"/>
    <w:link w:val="aff4"/>
    <w:uiPriority w:val="99"/>
    <w:semiHidden/>
    <w:rPr>
      <w:lang w:eastAsia="en-US"/>
    </w:rPr>
  </w:style>
  <w:style w:type="character" w:styleId="aff6">
    <w:name w:val="endnote reference"/>
    <w:basedOn w:val="a0"/>
    <w:uiPriority w:val="99"/>
    <w:semiHidden/>
    <w:unhideWhenUsed/>
    <w:rPr>
      <w:vertAlign w:val="superscript"/>
    </w:rPr>
  </w:style>
  <w:style w:type="paragraph" w:customStyle="1" w:styleId="Default">
    <w:name w:val="Default"/>
    <w:rPr>
      <w:rFonts w:ascii="Arial" w:hAnsi="Arial" w:cs="Arial"/>
      <w:color w:val="000000"/>
      <w:sz w:val="24"/>
      <w:szCs w:val="24"/>
    </w:rPr>
  </w:style>
  <w:style w:type="paragraph" w:customStyle="1" w:styleId="aff7">
    <w:name w:val="Примечание"/>
    <w:basedOn w:val="a"/>
    <w:pPr>
      <w:numPr>
        <w:ilvl w:val="1"/>
      </w:numPr>
      <w:spacing w:before="240" w:after="240"/>
      <w:ind w:left="1701" w:right="567" w:firstLine="851"/>
      <w:jc w:val="both"/>
    </w:pPr>
    <w:rPr>
      <w:spacing w:val="20"/>
      <w:szCs w:val="20"/>
      <w:lang w:eastAsia="ru-RU"/>
    </w:rPr>
  </w:style>
  <w:style w:type="paragraph" w:styleId="aff8">
    <w:name w:val="Title"/>
    <w:basedOn w:val="a"/>
    <w:link w:val="aff9"/>
    <w:qFormat/>
    <w:pPr>
      <w:widowControl w:val="0"/>
      <w:spacing w:line="360" w:lineRule="atLeast"/>
      <w:jc w:val="center"/>
    </w:pPr>
    <w:rPr>
      <w:b/>
      <w:bCs/>
      <w:sz w:val="28"/>
      <w:lang w:eastAsia="ru-RU"/>
    </w:rPr>
  </w:style>
  <w:style w:type="character" w:customStyle="1" w:styleId="aff9">
    <w:name w:val="Название Знак"/>
    <w:basedOn w:val="a0"/>
    <w:link w:val="aff8"/>
    <w:rPr>
      <w:b/>
      <w:bCs/>
      <w:sz w:val="28"/>
      <w:szCs w:val="24"/>
    </w:rPr>
  </w:style>
  <w:style w:type="numbering" w:customStyle="1" w:styleId="1">
    <w:name w:val="Стиль1"/>
    <w:uiPriority w:val="99"/>
    <w:pPr>
      <w:numPr>
        <w:numId w:val="5"/>
      </w:numPr>
    </w:pPr>
  </w:style>
  <w:style w:type="paragraph" w:customStyle="1" w:styleId="ConsPlusNonformat">
    <w:name w:val="ConsPlusNonformat"/>
    <w:pPr>
      <w:widowControl w:val="0"/>
    </w:pPr>
    <w:rPr>
      <w:rFonts w:ascii="Courier New" w:hAnsi="Courier New" w:cs="Courier New"/>
    </w:rPr>
  </w:style>
  <w:style w:type="paragraph" w:customStyle="1" w:styleId="s1">
    <w:name w:val="s_1"/>
    <w:basedOn w:val="a"/>
    <w:pPr>
      <w:spacing w:before="100" w:beforeAutospacing="1" w:after="100" w:afterAutospacing="1"/>
    </w:pPr>
    <w:rPr>
      <w:lang w:eastAsia="ru-RU"/>
    </w:rPr>
  </w:style>
  <w:style w:type="character" w:styleId="affa">
    <w:name w:val="Emphasis"/>
    <w:basedOn w:val="a0"/>
    <w:uiPriority w:val="20"/>
    <w:qFormat/>
    <w:rPr>
      <w:i/>
      <w:iCs/>
    </w:rPr>
  </w:style>
  <w:style w:type="paragraph" w:styleId="affb">
    <w:name w:val="No Spacing"/>
    <w:uiPriority w:val="1"/>
    <w:qForma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0">
    <w:name w:val="heading 1"/>
    <w:basedOn w:val="a"/>
    <w:next w:val="a"/>
    <w:link w:val="11"/>
    <w:uiPriority w:val="99"/>
    <w:qFormat/>
    <w:pPr>
      <w:keepNext/>
      <w:keepLines/>
      <w:pageBreakBefore/>
      <w:tabs>
        <w:tab w:val="left" w:pos="567"/>
        <w:tab w:val="num" w:pos="1134"/>
      </w:tabs>
      <w:spacing w:before="480" w:after="240"/>
      <w:ind w:left="1134" w:hanging="567"/>
      <w:outlineLvl w:val="0"/>
    </w:pPr>
    <w:rPr>
      <w:rFonts w:ascii="Arial" w:hAnsi="Arial" w:cs="Arial"/>
      <w:b/>
      <w:bCs/>
      <w:sz w:val="36"/>
      <w:szCs w:val="36"/>
      <w:lang w:eastAsia="ru-RU"/>
    </w:rPr>
  </w:style>
  <w:style w:type="paragraph" w:styleId="2">
    <w:name w:val="heading 2"/>
    <w:basedOn w:val="a"/>
    <w:next w:val="a"/>
    <w:link w:val="20"/>
    <w:qFormat/>
    <w:pPr>
      <w:keepNext/>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9"/>
    <w:qFormat/>
    <w:pPr>
      <w:keepNext/>
      <w:numPr>
        <w:numId w:val="1"/>
      </w:numPr>
      <w:spacing w:before="480"/>
      <w:jc w:val="both"/>
      <w:outlineLvl w:val="2"/>
    </w:pPr>
    <w:rPr>
      <w:rFonts w:ascii="Verdana" w:hAnsi="Verdana" w:cs="Verdana"/>
      <w:b/>
      <w:bCs/>
      <w:sz w:val="20"/>
      <w:szCs w:val="20"/>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9"/>
    <w:qFormat/>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style>
  <w:style w:type="character" w:customStyle="1" w:styleId="11">
    <w:name w:val="Заголовок 1 Знак"/>
    <w:basedOn w:val="a0"/>
    <w:link w:val="10"/>
    <w:uiPriority w:val="99"/>
    <w:rPr>
      <w:rFonts w:ascii="Cambria" w:hAnsi="Cambria" w:cs="Cambria"/>
      <w:b/>
      <w:bCs/>
      <w:sz w:val="32"/>
      <w:szCs w:val="32"/>
      <w:lang w:eastAsia="en-US"/>
    </w:rPr>
  </w:style>
  <w:style w:type="character" w:customStyle="1" w:styleId="20">
    <w:name w:val="Заголовок 2 Знак"/>
    <w:basedOn w:val="a0"/>
    <w:link w:val="2"/>
    <w:uiPriority w:val="99"/>
    <w:semiHidden/>
    <w:rPr>
      <w:rFonts w:ascii="Cambria" w:hAnsi="Cambria" w:cs="Cambria"/>
      <w:b/>
      <w:bCs/>
      <w:i/>
      <w:iCs/>
      <w:sz w:val="28"/>
      <w:szCs w:val="28"/>
      <w:lang w:eastAsia="en-US"/>
    </w:rPr>
  </w:style>
  <w:style w:type="character" w:customStyle="1" w:styleId="30">
    <w:name w:val="Заголовок 3 Знак"/>
    <w:basedOn w:val="a0"/>
    <w:link w:val="3"/>
    <w:uiPriority w:val="99"/>
    <w:rPr>
      <w:rFonts w:ascii="Verdana" w:hAnsi="Verdana" w:cs="Verdana"/>
      <w:b/>
      <w:bCs/>
    </w:rPr>
  </w:style>
  <w:style w:type="character" w:customStyle="1" w:styleId="90">
    <w:name w:val="Заголовок 9 Знак"/>
    <w:basedOn w:val="a0"/>
    <w:link w:val="9"/>
    <w:uiPriority w:val="99"/>
    <w:semiHidden/>
    <w:rPr>
      <w:rFonts w:ascii="Cambria" w:hAnsi="Cambria" w:cs="Cambria"/>
      <w:sz w:val="22"/>
      <w:szCs w:val="22"/>
      <w:lang w:eastAsia="en-US"/>
    </w:rPr>
  </w:style>
  <w:style w:type="table" w:styleId="aa">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KSStyle">
    <w:name w:val="RKS_Style"/>
    <w:basedOn w:val="a"/>
    <w:uiPriority w:val="99"/>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pPr>
      <w:ind w:left="4423"/>
    </w:pPr>
    <w:rPr>
      <w:rFonts w:ascii="Arial" w:hAnsi="Arial" w:cs="Arial"/>
      <w:b/>
      <w:bCs/>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rPr>
      <w:rFonts w:cs="Times New Roman"/>
      <w:sz w:val="24"/>
      <w:szCs w:val="24"/>
      <w:lang w:eastAsia="en-US"/>
    </w:rPr>
  </w:style>
  <w:style w:type="character" w:styleId="ad">
    <w:name w:val="page number"/>
    <w:basedOn w:val="a0"/>
    <w:uiPriority w:val="99"/>
    <w:rPr>
      <w:rFonts w:cs="Times New Roman"/>
    </w:rPr>
  </w:style>
  <w:style w:type="paragraph" w:styleId="ae">
    <w:name w:val="header"/>
    <w:basedOn w:val="a"/>
    <w:link w:val="af"/>
    <w:uiPriority w:val="99"/>
    <w:pPr>
      <w:tabs>
        <w:tab w:val="center" w:pos="4320"/>
        <w:tab w:val="right" w:pos="8640"/>
      </w:tabs>
    </w:pPr>
  </w:style>
  <w:style w:type="character" w:customStyle="1" w:styleId="af">
    <w:name w:val="Верхний колонтитул Знак"/>
    <w:basedOn w:val="a0"/>
    <w:link w:val="ae"/>
    <w:uiPriority w:val="99"/>
    <w:semiHidden/>
    <w:rPr>
      <w:rFonts w:cs="Times New Roman"/>
      <w:sz w:val="24"/>
      <w:szCs w:val="24"/>
      <w:lang w:eastAsia="en-US"/>
    </w:rPr>
  </w:style>
  <w:style w:type="paragraph" w:customStyle="1" w:styleId="BodyText21">
    <w:name w:val="Body Text 21"/>
    <w:basedOn w:val="a"/>
    <w:uiPriority w:val="99"/>
    <w:pPr>
      <w:widowControl w:val="0"/>
      <w:spacing w:before="60"/>
      <w:jc w:val="center"/>
    </w:pPr>
    <w:rPr>
      <w:b/>
      <w:bCs/>
      <w:lang w:eastAsia="ru-RU"/>
    </w:rPr>
  </w:style>
  <w:style w:type="paragraph" w:styleId="af0">
    <w:name w:val="footnote text"/>
    <w:basedOn w:val="a"/>
    <w:link w:val="af1"/>
    <w:uiPriority w:val="99"/>
    <w:semiHidden/>
    <w:rPr>
      <w:sz w:val="20"/>
      <w:szCs w:val="20"/>
    </w:rPr>
  </w:style>
  <w:style w:type="character" w:customStyle="1" w:styleId="af1">
    <w:name w:val="Текст сноски Знак"/>
    <w:basedOn w:val="a0"/>
    <w:link w:val="af0"/>
    <w:uiPriority w:val="99"/>
    <w:semiHidden/>
    <w:rPr>
      <w:rFonts w:cs="Times New Roman"/>
      <w:sz w:val="20"/>
      <w:szCs w:val="20"/>
      <w:lang w:eastAsia="en-US"/>
    </w:rPr>
  </w:style>
  <w:style w:type="character" w:styleId="af2">
    <w:name w:val="footnote reference"/>
    <w:basedOn w:val="a0"/>
    <w:uiPriority w:val="99"/>
    <w:semiHidden/>
    <w:rPr>
      <w:rFonts w:cs="Times New Roman"/>
      <w:vertAlign w:val="superscript"/>
    </w:rPr>
  </w:style>
  <w:style w:type="paragraph" w:styleId="24">
    <w:name w:val="Body Text 2"/>
    <w:basedOn w:val="a"/>
    <w:link w:val="25"/>
    <w:uiPriority w:val="99"/>
    <w:pPr>
      <w:jc w:val="both"/>
    </w:pPr>
    <w:rPr>
      <w:sz w:val="28"/>
      <w:szCs w:val="28"/>
      <w:lang w:eastAsia="ru-RU"/>
    </w:rPr>
  </w:style>
  <w:style w:type="character" w:customStyle="1" w:styleId="25">
    <w:name w:val="Основной текст 2 Знак"/>
    <w:basedOn w:val="a0"/>
    <w:link w:val="24"/>
    <w:uiPriority w:val="99"/>
    <w:semiHidden/>
    <w:rPr>
      <w:rFonts w:cs="Times New Roman"/>
      <w:sz w:val="24"/>
      <w:szCs w:val="24"/>
      <w:lang w:eastAsia="en-US"/>
    </w:rPr>
  </w:style>
  <w:style w:type="paragraph" w:styleId="32">
    <w:name w:val="Body Text 3"/>
    <w:basedOn w:val="a"/>
    <w:link w:val="33"/>
    <w:uiPriority w:val="99"/>
    <w:pPr>
      <w:jc w:val="both"/>
    </w:pPr>
    <w:rPr>
      <w:lang w:eastAsia="ru-RU"/>
    </w:rPr>
  </w:style>
  <w:style w:type="character" w:customStyle="1" w:styleId="33">
    <w:name w:val="Основной текст 3 Знак"/>
    <w:basedOn w:val="a0"/>
    <w:link w:val="32"/>
    <w:uiPriority w:val="99"/>
    <w:semiHidden/>
    <w:rPr>
      <w:rFonts w:cs="Times New Roman"/>
      <w:sz w:val="16"/>
      <w:szCs w:val="16"/>
      <w:lang w:eastAsia="en-US"/>
    </w:rPr>
  </w:style>
  <w:style w:type="paragraph" w:styleId="34">
    <w:name w:val="Body Text Indent 3"/>
    <w:basedOn w:val="a"/>
    <w:link w:val="35"/>
    <w:uiPriority w:val="99"/>
    <w:pPr>
      <w:ind w:firstLine="709"/>
      <w:jc w:val="both"/>
    </w:pPr>
    <w:rPr>
      <w:lang w:eastAsia="ru-RU"/>
    </w:rPr>
  </w:style>
  <w:style w:type="character" w:customStyle="1" w:styleId="35">
    <w:name w:val="Основной текст с отступом 3 Знак"/>
    <w:basedOn w:val="a0"/>
    <w:link w:val="34"/>
    <w:uiPriority w:val="99"/>
    <w:semiHidden/>
    <w:rPr>
      <w:rFonts w:cs="Times New Roman"/>
      <w:sz w:val="16"/>
      <w:szCs w:val="16"/>
      <w:lang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Pr>
      <w:rFonts w:ascii="Courier New" w:hAnsi="Courier New" w:cs="Courier New"/>
      <w:sz w:val="20"/>
      <w:szCs w:val="20"/>
      <w:lang w:eastAsia="en-US"/>
    </w:rPr>
  </w:style>
  <w:style w:type="paragraph" w:styleId="af3">
    <w:name w:val="Body Text"/>
    <w:basedOn w:val="a"/>
    <w:link w:val="af4"/>
    <w:uiPriority w:val="99"/>
    <w:pPr>
      <w:spacing w:after="120"/>
    </w:pPr>
  </w:style>
  <w:style w:type="character" w:customStyle="1" w:styleId="af4">
    <w:name w:val="Основной текст Знак"/>
    <w:basedOn w:val="a0"/>
    <w:link w:val="af3"/>
    <w:uiPriority w:val="99"/>
    <w:semiHidden/>
    <w:rPr>
      <w:rFonts w:cs="Times New Roman"/>
      <w:sz w:val="24"/>
      <w:szCs w:val="24"/>
      <w:lang w:eastAsia="en-US"/>
    </w:rPr>
  </w:style>
  <w:style w:type="paragraph" w:customStyle="1" w:styleId="13">
    <w:name w:val="Пункт1"/>
    <w:basedOn w:val="a"/>
    <w:uiPriority w:val="99"/>
    <w:pPr>
      <w:tabs>
        <w:tab w:val="num" w:pos="1134"/>
      </w:tabs>
      <w:spacing w:line="360" w:lineRule="auto"/>
      <w:ind w:firstLine="567"/>
      <w:jc w:val="both"/>
    </w:pPr>
    <w:rPr>
      <w:sz w:val="28"/>
      <w:szCs w:val="28"/>
      <w:lang w:eastAsia="ru-RU"/>
    </w:rPr>
  </w:style>
  <w:style w:type="paragraph" w:styleId="af5">
    <w:name w:val="Balloon Text"/>
    <w:basedOn w:val="a"/>
    <w:link w:val="af6"/>
    <w:uiPriority w:val="99"/>
    <w:semiHidden/>
    <w:rPr>
      <w:rFonts w:ascii="Tahoma" w:hAnsi="Tahoma" w:cs="Tahoma"/>
      <w:sz w:val="16"/>
      <w:szCs w:val="16"/>
    </w:rPr>
  </w:style>
  <w:style w:type="character" w:customStyle="1" w:styleId="af6">
    <w:name w:val="Текст выноски Знак"/>
    <w:basedOn w:val="a0"/>
    <w:link w:val="af5"/>
    <w:uiPriority w:val="99"/>
    <w:semiHidden/>
    <w:rPr>
      <w:rFonts w:cs="Times New Roman"/>
      <w:sz w:val="2"/>
      <w:szCs w:val="2"/>
      <w:lang w:eastAsia="en-US"/>
    </w:rPr>
  </w:style>
  <w:style w:type="paragraph" w:customStyle="1" w:styleId="af7">
    <w:name w:val="РД Название"/>
    <w:basedOn w:val="a"/>
    <w:uiPriority w:val="99"/>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pPr>
      <w:spacing w:after="160"/>
    </w:pPr>
    <w:rPr>
      <w:rFonts w:ascii="Arial" w:hAnsi="Arial" w:cs="Arial"/>
      <w:b/>
      <w:bCs/>
      <w:color w:val="FFFFFF"/>
      <w:sz w:val="32"/>
      <w:szCs w:val="32"/>
      <w:lang w:val="en-US"/>
    </w:rPr>
  </w:style>
  <w:style w:type="paragraph" w:customStyle="1" w:styleId="26">
    <w:name w:val="Пункт_2"/>
    <w:basedOn w:val="a"/>
    <w:pPr>
      <w:spacing w:line="360" w:lineRule="auto"/>
      <w:jc w:val="both"/>
    </w:pPr>
    <w:rPr>
      <w:sz w:val="28"/>
      <w:szCs w:val="28"/>
      <w:lang w:eastAsia="ru-RU"/>
    </w:rPr>
  </w:style>
  <w:style w:type="paragraph" w:customStyle="1" w:styleId="36">
    <w:name w:val="Пункт_3"/>
    <w:basedOn w:val="26"/>
    <w:pPr>
      <w:numPr>
        <w:ilvl w:val="2"/>
      </w:numPr>
    </w:pPr>
  </w:style>
  <w:style w:type="paragraph" w:customStyle="1" w:styleId="42">
    <w:name w:val="Пункт_4"/>
    <w:basedOn w:val="36"/>
    <w:pPr>
      <w:numPr>
        <w:ilvl w:val="3"/>
      </w:numPr>
    </w:pPr>
  </w:style>
  <w:style w:type="paragraph" w:customStyle="1" w:styleId="5ABCD">
    <w:name w:val="Пункт_5_ABCD"/>
    <w:basedOn w:val="a"/>
    <w:pPr>
      <w:spacing w:line="360" w:lineRule="auto"/>
      <w:jc w:val="both"/>
    </w:pPr>
    <w:rPr>
      <w:sz w:val="28"/>
      <w:szCs w:val="28"/>
      <w:lang w:eastAsia="ru-RU"/>
    </w:rPr>
  </w:style>
  <w:style w:type="paragraph" w:customStyle="1" w:styleId="14">
    <w:name w:val="Пункт_1"/>
    <w:basedOn w:val="a"/>
    <w:pPr>
      <w:keepNext/>
      <w:spacing w:before="480" w:after="240"/>
      <w:jc w:val="center"/>
      <w:outlineLvl w:val="0"/>
    </w:pPr>
    <w:rPr>
      <w:rFonts w:ascii="Arial" w:hAnsi="Arial" w:cs="Arial"/>
      <w:b/>
      <w:bCs/>
      <w:sz w:val="32"/>
      <w:szCs w:val="32"/>
      <w:lang w:eastAsia="ru-RU"/>
    </w:rPr>
  </w:style>
  <w:style w:type="paragraph" w:customStyle="1" w:styleId="27">
    <w:name w:val="Пункт_2_заглав"/>
    <w:basedOn w:val="26"/>
    <w:next w:val="26"/>
    <w:uiPriority w:val="99"/>
    <w:pPr>
      <w:keepNext/>
      <w:tabs>
        <w:tab w:val="num" w:pos="2325"/>
      </w:tabs>
      <w:spacing w:before="360" w:after="120"/>
      <w:ind w:left="2325" w:hanging="340"/>
      <w:outlineLvl w:val="1"/>
    </w:pPr>
    <w:rPr>
      <w:b/>
      <w:bCs/>
    </w:rPr>
  </w:style>
  <w:style w:type="paragraph" w:customStyle="1" w:styleId="af8">
    <w:name w:val="Пункт"/>
    <w:basedOn w:val="af3"/>
    <w:uiPriority w:val="99"/>
    <w:pPr>
      <w:tabs>
        <w:tab w:val="num" w:pos="1985"/>
      </w:tabs>
      <w:spacing w:after="0" w:line="360" w:lineRule="auto"/>
      <w:ind w:left="1985" w:hanging="851"/>
      <w:jc w:val="both"/>
    </w:pPr>
    <w:rPr>
      <w:sz w:val="28"/>
      <w:szCs w:val="28"/>
      <w:lang w:eastAsia="ru-RU"/>
    </w:rPr>
  </w:style>
  <w:style w:type="paragraph" w:customStyle="1" w:styleId="af9">
    <w:name w:val="Подпункт"/>
    <w:basedOn w:val="af8"/>
    <w:uiPriority w:val="99"/>
    <w:pPr>
      <w:tabs>
        <w:tab w:val="clear" w:pos="1985"/>
        <w:tab w:val="num" w:pos="3119"/>
      </w:tabs>
      <w:ind w:left="3119" w:hanging="1134"/>
    </w:pPr>
  </w:style>
  <w:style w:type="character" w:styleId="afa">
    <w:name w:val="annotation reference"/>
    <w:basedOn w:val="a0"/>
    <w:uiPriority w:val="99"/>
    <w:semiHidden/>
    <w:rPr>
      <w:rFonts w:cs="Times New Roman"/>
      <w:sz w:val="16"/>
      <w:szCs w:val="16"/>
    </w:rPr>
  </w:style>
  <w:style w:type="paragraph" w:styleId="afb">
    <w:name w:val="annotation text"/>
    <w:basedOn w:val="a"/>
    <w:link w:val="afc"/>
    <w:uiPriority w:val="99"/>
    <w:semiHidden/>
    <w:rPr>
      <w:sz w:val="20"/>
      <w:szCs w:val="20"/>
    </w:rPr>
  </w:style>
  <w:style w:type="character" w:customStyle="1" w:styleId="afc">
    <w:name w:val="Текст примечания Знак"/>
    <w:basedOn w:val="a0"/>
    <w:link w:val="afb"/>
    <w:uiPriority w:val="99"/>
    <w:semiHidden/>
    <w:rPr>
      <w:rFonts w:cs="Times New Roman"/>
      <w:sz w:val="20"/>
      <w:szCs w:val="20"/>
      <w:lang w:eastAsia="en-US"/>
    </w:rPr>
  </w:style>
  <w:style w:type="paragraph" w:styleId="afd">
    <w:name w:val="annotation subject"/>
    <w:basedOn w:val="afb"/>
    <w:next w:val="afb"/>
    <w:link w:val="afe"/>
    <w:uiPriority w:val="99"/>
    <w:semiHidden/>
    <w:rPr>
      <w:b/>
      <w:bCs/>
    </w:rPr>
  </w:style>
  <w:style w:type="character" w:customStyle="1" w:styleId="afe">
    <w:name w:val="Тема примечания Знак"/>
    <w:basedOn w:val="afc"/>
    <w:link w:val="afd"/>
    <w:uiPriority w:val="99"/>
    <w:semiHidden/>
    <w:rPr>
      <w:rFonts w:cs="Times New Roman"/>
      <w:b/>
      <w:bCs/>
      <w:sz w:val="20"/>
      <w:szCs w:val="20"/>
      <w:lang w:eastAsia="en-US"/>
    </w:rPr>
  </w:style>
  <w:style w:type="paragraph" w:styleId="aff">
    <w:name w:val="Body Text Indent"/>
    <w:basedOn w:val="a"/>
    <w:link w:val="aff0"/>
    <w:uiPriority w:val="99"/>
    <w:pPr>
      <w:spacing w:after="120"/>
      <w:ind w:left="283"/>
    </w:pPr>
  </w:style>
  <w:style w:type="character" w:customStyle="1" w:styleId="aff0">
    <w:name w:val="Основной текст с отступом Знак"/>
    <w:basedOn w:val="a0"/>
    <w:link w:val="aff"/>
    <w:uiPriority w:val="99"/>
    <w:semiHidden/>
    <w:rPr>
      <w:rFonts w:cs="Times New Roman"/>
      <w:sz w:val="24"/>
      <w:szCs w:val="24"/>
      <w:lang w:eastAsia="en-US"/>
    </w:rPr>
  </w:style>
  <w:style w:type="paragraph" w:styleId="28">
    <w:name w:val="Body Text Indent 2"/>
    <w:basedOn w:val="a"/>
    <w:link w:val="29"/>
    <w:uiPriority w:val="99"/>
    <w:pPr>
      <w:spacing w:after="120" w:line="480" w:lineRule="auto"/>
      <w:ind w:left="283"/>
    </w:pPr>
  </w:style>
  <w:style w:type="character" w:customStyle="1" w:styleId="29">
    <w:name w:val="Основной текст с отступом 2 Знак"/>
    <w:basedOn w:val="a0"/>
    <w:link w:val="28"/>
    <w:uiPriority w:val="99"/>
    <w:semiHidden/>
    <w:rPr>
      <w:rFonts w:cs="Times New Roman"/>
      <w:sz w:val="24"/>
      <w:szCs w:val="24"/>
      <w:lang w:eastAsia="en-US"/>
    </w:rPr>
  </w:style>
  <w:style w:type="character" w:styleId="aff1">
    <w:name w:val="Hyperlink"/>
    <w:basedOn w:val="a0"/>
    <w:uiPriority w:val="99"/>
    <w:rPr>
      <w:rFonts w:cs="Times New Roman"/>
      <w:color w:val="0000FF"/>
      <w:u w:val="single"/>
    </w:rPr>
  </w:style>
  <w:style w:type="paragraph" w:styleId="aff2">
    <w:name w:val="List Paragraph"/>
    <w:basedOn w:val="a"/>
    <w:uiPriority w:val="34"/>
    <w:qFormat/>
    <w:pPr>
      <w:ind w:left="708"/>
    </w:pPr>
  </w:style>
  <w:style w:type="paragraph" w:styleId="aff3">
    <w:name w:val="Revision"/>
    <w:hidden/>
    <w:uiPriority w:val="99"/>
    <w:semiHidden/>
    <w:rPr>
      <w:sz w:val="24"/>
      <w:szCs w:val="24"/>
      <w:lang w:eastAsia="en-US"/>
    </w:rPr>
  </w:style>
  <w:style w:type="paragraph" w:customStyle="1" w:styleId="ConsPlusNormal">
    <w:name w:val="ConsPlusNormal"/>
    <w:pPr>
      <w:widowControl w:val="0"/>
      <w:ind w:firstLine="720"/>
    </w:pPr>
    <w:rPr>
      <w:rFonts w:ascii="Arial" w:eastAsiaTheme="minorEastAsia" w:hAnsi="Arial" w:cs="Arial"/>
    </w:rPr>
  </w:style>
  <w:style w:type="paragraph" w:styleId="aff4">
    <w:name w:val="endnote text"/>
    <w:basedOn w:val="a"/>
    <w:link w:val="aff5"/>
    <w:uiPriority w:val="99"/>
    <w:semiHidden/>
    <w:unhideWhenUsed/>
    <w:rPr>
      <w:sz w:val="20"/>
      <w:szCs w:val="20"/>
    </w:rPr>
  </w:style>
  <w:style w:type="character" w:customStyle="1" w:styleId="aff5">
    <w:name w:val="Текст концевой сноски Знак"/>
    <w:basedOn w:val="a0"/>
    <w:link w:val="aff4"/>
    <w:uiPriority w:val="99"/>
    <w:semiHidden/>
    <w:rPr>
      <w:lang w:eastAsia="en-US"/>
    </w:rPr>
  </w:style>
  <w:style w:type="character" w:styleId="aff6">
    <w:name w:val="endnote reference"/>
    <w:basedOn w:val="a0"/>
    <w:uiPriority w:val="99"/>
    <w:semiHidden/>
    <w:unhideWhenUsed/>
    <w:rPr>
      <w:vertAlign w:val="superscript"/>
    </w:rPr>
  </w:style>
  <w:style w:type="paragraph" w:customStyle="1" w:styleId="Default">
    <w:name w:val="Default"/>
    <w:rPr>
      <w:rFonts w:ascii="Arial" w:hAnsi="Arial" w:cs="Arial"/>
      <w:color w:val="000000"/>
      <w:sz w:val="24"/>
      <w:szCs w:val="24"/>
    </w:rPr>
  </w:style>
  <w:style w:type="paragraph" w:customStyle="1" w:styleId="aff7">
    <w:name w:val="Примечание"/>
    <w:basedOn w:val="a"/>
    <w:pPr>
      <w:numPr>
        <w:ilvl w:val="1"/>
      </w:numPr>
      <w:spacing w:before="240" w:after="240"/>
      <w:ind w:left="1701" w:right="567" w:firstLine="851"/>
      <w:jc w:val="both"/>
    </w:pPr>
    <w:rPr>
      <w:spacing w:val="20"/>
      <w:szCs w:val="20"/>
      <w:lang w:eastAsia="ru-RU"/>
    </w:rPr>
  </w:style>
  <w:style w:type="paragraph" w:styleId="aff8">
    <w:name w:val="Title"/>
    <w:basedOn w:val="a"/>
    <w:link w:val="aff9"/>
    <w:qFormat/>
    <w:pPr>
      <w:widowControl w:val="0"/>
      <w:spacing w:line="360" w:lineRule="atLeast"/>
      <w:jc w:val="center"/>
    </w:pPr>
    <w:rPr>
      <w:b/>
      <w:bCs/>
      <w:sz w:val="28"/>
      <w:lang w:eastAsia="ru-RU"/>
    </w:rPr>
  </w:style>
  <w:style w:type="character" w:customStyle="1" w:styleId="aff9">
    <w:name w:val="Название Знак"/>
    <w:basedOn w:val="a0"/>
    <w:link w:val="aff8"/>
    <w:rPr>
      <w:b/>
      <w:bCs/>
      <w:sz w:val="28"/>
      <w:szCs w:val="24"/>
    </w:rPr>
  </w:style>
  <w:style w:type="numbering" w:customStyle="1" w:styleId="1">
    <w:name w:val="Стиль1"/>
    <w:uiPriority w:val="99"/>
    <w:pPr>
      <w:numPr>
        <w:numId w:val="5"/>
      </w:numPr>
    </w:pPr>
  </w:style>
  <w:style w:type="paragraph" w:customStyle="1" w:styleId="ConsPlusNonformat">
    <w:name w:val="ConsPlusNonformat"/>
    <w:pPr>
      <w:widowControl w:val="0"/>
    </w:pPr>
    <w:rPr>
      <w:rFonts w:ascii="Courier New" w:hAnsi="Courier New" w:cs="Courier New"/>
    </w:rPr>
  </w:style>
  <w:style w:type="paragraph" w:customStyle="1" w:styleId="s1">
    <w:name w:val="s_1"/>
    <w:basedOn w:val="a"/>
    <w:pPr>
      <w:spacing w:before="100" w:beforeAutospacing="1" w:after="100" w:afterAutospacing="1"/>
    </w:pPr>
    <w:rPr>
      <w:lang w:eastAsia="ru-RU"/>
    </w:rPr>
  </w:style>
  <w:style w:type="character" w:styleId="affa">
    <w:name w:val="Emphasis"/>
    <w:basedOn w:val="a0"/>
    <w:uiPriority w:val="20"/>
    <w:qFormat/>
    <w:rPr>
      <w:i/>
      <w:iCs/>
    </w:rPr>
  </w:style>
  <w:style w:type="paragraph" w:styleId="affb">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consultantplus://offline/ref=7D916F92991C812DA97EE22CB8A0213FF23388C7C9B5AC1D7F6070020FF18257BCEC39C30CDD839B6C3B4C65E4286C793C74F072945AAD21RBREH" TargetMode="External"/><Relationship Id="rId89" Type="http://schemas.openxmlformats.org/officeDocument/2006/relationships/image" Target="media/image4.wmf"/><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hyperlink" Target="consultantplus://offline/ref=B2483D4CE7E03A7E49F9D3D98558A45C6C67986AE63B2F32FDEDAAC97B01774FE768C1B61C1DB3K" TargetMode="External"/><Relationship Id="rId29" Type="http://schemas.openxmlformats.org/officeDocument/2006/relationships/hyperlink" Target="https://internet.garant.ru/" TargetMode="External"/><Relationship Id="rId11" Type="http://schemas.openxmlformats.org/officeDocument/2006/relationships/hyperlink" Target="http://www.edudic.ru/buh/2758/"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consultantplus://offline/ref=54FBCC6973150A75A0F86E7806357B5BB1FFE58E3C70312B88E77848F00FEC4539C3456301757B84u427L" TargetMode="External"/><Relationship Id="rId87" Type="http://schemas.openxmlformats.org/officeDocument/2006/relationships/image" Target="media/image3.wmf"/><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consultantplus://offline/ref=D552CD136198DACBC5EC816C331A29C45DBA14EA57CA69AB744AC6F49B56C170A0554FC2381BB813ACF3F7826FFF59C1192A4420D60B00FEP3FFN" TargetMode="External"/><Relationship Id="rId90" Type="http://schemas.openxmlformats.org/officeDocument/2006/relationships/image" Target="media/image30.wmf"/><Relationship Id="rId95" Type="http://schemas.openxmlformats.org/officeDocument/2006/relationships/image" Target="media/image7.wmf"/><Relationship Id="rId19" Type="http://schemas.openxmlformats.org/officeDocument/2006/relationships/hyperlink" Target="https://internet.garant.ru/" TargetMode="External"/><Relationship Id="rId14" Type="http://schemas.openxmlformats.org/officeDocument/2006/relationships/hyperlink" Target="consultantplus://offline/ref=B2483D4CE7E03A7E49F9D3D98558A45C6C67986AE63B2F32FDEDAAC97B01774FE768C1B61C1DBDK"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image" Target="media/image80.wmf"/><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consultantplus://offline/ref=54FBCC6973150A75A0F86E7806357B5BB3F6E48B3F77312B88E77848F00FEC4539C34566u029L" TargetMode="External"/><Relationship Id="rId85" Type="http://schemas.openxmlformats.org/officeDocument/2006/relationships/image" Target="media/image2.wmf"/><Relationship Id="rId93" Type="http://schemas.openxmlformats.org/officeDocument/2006/relationships/image" Target="media/image6.wmf"/><Relationship Id="rId98" Type="http://schemas.openxmlformats.org/officeDocument/2006/relationships/image" Target="media/image70.wmf"/><Relationship Id="rId3" Type="http://schemas.openxmlformats.org/officeDocument/2006/relationships/styles" Target="styles.xml"/><Relationship Id="rId12" Type="http://schemas.openxmlformats.org/officeDocument/2006/relationships/hyperlink" Target="http://www.edudic.ru/buh/5664/" TargetMode="External"/><Relationship Id="rId17" Type="http://schemas.openxmlformats.org/officeDocument/2006/relationships/hyperlink" Target="consultantplus://offline/ref=28A6A8C284D3502AD85C7C1DAFD7C857FC702E7DDD12238DA4EDDA9BB721F559DA6B6F9583717597lAz7N"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consultantplus://offline/ref=F26BAE64EDDE0E2811D8F7ADF4E0AA263BE75A6D7354002F86EB5EF2A07CDC5E8188AFB0D8B3B94C3B306F3B2B58450350E5BD4E0D94BF57G1GEN" TargetMode="External"/><Relationship Id="rId88" Type="http://schemas.openxmlformats.org/officeDocument/2006/relationships/image" Target="media/image20.wmf"/><Relationship Id="rId91" Type="http://schemas.openxmlformats.org/officeDocument/2006/relationships/image" Target="media/image5.wmf"/><Relationship Id="rId96"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2483D4CE7E03A7E49F9D3D98558A45C6C67986AE63B2F32FDEDAAC97B10B1K"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oleObject" Target="embeddings/oleObject1.bin"/><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consultantplus://offline/ref=54FBCC6973150A75A0F86E7806357B5BB3F6E48B3F77312B88E77848F00FEC4539C3456301757A83u420L" TargetMode="External"/><Relationship Id="rId81" Type="http://schemas.openxmlformats.org/officeDocument/2006/relationships/hyperlink" Target="consultantplus://offline/ref=7D916F92991C812DA97EE22CB8A0213FF23388C7C9B5AC1D7F6070020FF18257BCEC39C30CDD829B6E3B4C65E4286C793C74F072945AAD21RBREH" TargetMode="External"/><Relationship Id="rId86" Type="http://schemas.openxmlformats.org/officeDocument/2006/relationships/image" Target="media/image10.wmf"/><Relationship Id="rId94" Type="http://schemas.openxmlformats.org/officeDocument/2006/relationships/image" Target="media/image50.wmf"/><Relationship Id="rId99" Type="http://schemas.openxmlformats.org/officeDocument/2006/relationships/image" Target="media/image9.wmf"/><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edudic.ru/buh/2758/"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8AD75975-D160-49AB-B95E-26CB94677F8D}"/>
</file>

<file path=docProps/app.xml><?xml version="1.0" encoding="utf-8"?>
<Properties xmlns="http://schemas.openxmlformats.org/officeDocument/2006/extended-properties" xmlns:vt="http://schemas.openxmlformats.org/officeDocument/2006/docPropsVTypes">
  <Template>Normal</Template>
  <TotalTime>57</TotalTime>
  <Pages>54</Pages>
  <Words>30739</Words>
  <Characters>175214</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205542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CompMir</cp:lastModifiedBy>
  <cp:revision>10</cp:revision>
  <dcterms:created xsi:type="dcterms:W3CDTF">2022-07-12T03:33:00Z</dcterms:created>
  <dcterms:modified xsi:type="dcterms:W3CDTF">2022-09-16T07:15:00Z</dcterms:modified>
</cp:coreProperties>
</file>